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13C72" w14:textId="7325CAFE" w:rsidR="00A7599D" w:rsidRPr="00F90A6C" w:rsidRDefault="00A7599D" w:rsidP="00A7599D">
      <w:pPr>
        <w:spacing w:after="0"/>
        <w:ind w:firstLine="709"/>
        <w:rPr>
          <w:noProof/>
          <w:lang w:val="en-US"/>
        </w:rPr>
      </w:pPr>
      <w:r>
        <w:rPr>
          <w:lang w:val="en-US"/>
        </w:rPr>
        <w:t xml:space="preserve">   </w:t>
      </w:r>
      <w:r w:rsidR="00B7132E">
        <w:rPr>
          <w:noProof/>
          <w:lang w:val="lt-LT"/>
        </w:rPr>
        <w:drawing>
          <wp:inline distT="0" distB="0" distL="0" distR="0" wp14:anchorId="5B9366B1" wp14:editId="1ECFE7DC">
            <wp:extent cx="2734617" cy="1569720"/>
            <wp:effectExtent l="0" t="0" r="8890"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1048" cy="1573411"/>
                    </a:xfrm>
                    <a:prstGeom prst="rect">
                      <a:avLst/>
                    </a:prstGeom>
                    <a:noFill/>
                    <a:ln>
                      <a:noFill/>
                    </a:ln>
                  </pic:spPr>
                </pic:pic>
              </a:graphicData>
            </a:graphic>
          </wp:inline>
        </w:drawing>
      </w:r>
      <w:r>
        <w:rPr>
          <w:lang w:val="en-US"/>
        </w:rPr>
        <w:t xml:space="preserve">          </w:t>
      </w:r>
      <w:r w:rsidR="004D2783">
        <w:rPr>
          <w:lang w:val="en-US"/>
        </w:rPr>
        <w:t xml:space="preserve">F.O.X </w:t>
      </w:r>
      <w:r w:rsidR="00B7132E">
        <w:rPr>
          <w:lang w:val="en-US"/>
        </w:rPr>
        <w:t>P</w:t>
      </w:r>
      <w:r w:rsidR="004D2783">
        <w:rPr>
          <w:lang w:val="en-US"/>
        </w:rPr>
        <w:t>rodukcijos aprašas</w:t>
      </w:r>
      <w:r>
        <w:rPr>
          <w:lang w:val="en-US"/>
        </w:rPr>
        <w:t xml:space="preserve">  </w:t>
      </w:r>
      <w:r w:rsidR="00CD42FA">
        <w:rPr>
          <w:lang w:val="en-US"/>
        </w:rPr>
        <w:t xml:space="preserve"> </w:t>
      </w:r>
      <w:r>
        <w:rPr>
          <w:lang w:val="en-US"/>
        </w:rPr>
        <w:t xml:space="preserve">                                                 </w:t>
      </w:r>
    </w:p>
    <w:p w14:paraId="1BF34F17" w14:textId="77777777" w:rsidR="006A1669" w:rsidRDefault="006A1669" w:rsidP="006A1669">
      <w:pPr>
        <w:rPr>
          <w:lang w:val="en-US"/>
        </w:rPr>
      </w:pPr>
      <w:r>
        <w:rPr>
          <w:lang w:val="en-US"/>
        </w:rPr>
        <w:t xml:space="preserve">        </w:t>
      </w:r>
    </w:p>
    <w:p w14:paraId="2E3193FC" w14:textId="56528D01" w:rsidR="008F1A23" w:rsidRDefault="006A1669" w:rsidP="006A1669">
      <w:pPr>
        <w:rPr>
          <w:lang w:val="en-US"/>
        </w:rPr>
      </w:pPr>
      <w:r>
        <w:rPr>
          <w:lang w:val="en-US"/>
        </w:rPr>
        <w:t xml:space="preserve"> F.O.X Atstovas Lietuvoje</w:t>
      </w:r>
    </w:p>
    <w:p w14:paraId="20BB2E6E" w14:textId="4967CD08" w:rsidR="008F1A23" w:rsidRDefault="004D2783" w:rsidP="006A1669">
      <w:pPr>
        <w:rPr>
          <w:lang w:val="en-US"/>
        </w:rPr>
      </w:pPr>
      <w:r>
        <w:rPr>
          <w:lang w:val="en-US"/>
        </w:rPr>
        <w:t>MB BRISALA</w:t>
      </w:r>
    </w:p>
    <w:p w14:paraId="03C93B62" w14:textId="77777777" w:rsidR="008F1A23" w:rsidRDefault="006A1669" w:rsidP="006A1669">
      <w:pPr>
        <w:rPr>
          <w:lang w:val="en-US"/>
        </w:rPr>
      </w:pPr>
      <w:r>
        <w:rPr>
          <w:lang w:val="en-US"/>
        </w:rPr>
        <w:t xml:space="preserve"> </w:t>
      </w:r>
      <w:r w:rsidR="004D2783">
        <w:rPr>
          <w:lang w:val="en-US"/>
        </w:rPr>
        <w:t xml:space="preserve">į.k 307038088 </w:t>
      </w:r>
    </w:p>
    <w:p w14:paraId="14097204" w14:textId="77777777" w:rsidR="008F1A23" w:rsidRDefault="006A1669" w:rsidP="006A1669">
      <w:pPr>
        <w:rPr>
          <w:lang w:val="en-US"/>
        </w:rPr>
      </w:pPr>
      <w:r>
        <w:rPr>
          <w:lang w:val="en-US"/>
        </w:rPr>
        <w:t xml:space="preserve"> PVM-LT1</w:t>
      </w:r>
      <w:r w:rsidR="004D2783">
        <w:rPr>
          <w:lang w:val="en-US"/>
        </w:rPr>
        <w:t>00017409217</w:t>
      </w:r>
      <w:r>
        <w:rPr>
          <w:lang w:val="en-US"/>
        </w:rPr>
        <w:t xml:space="preserve"> </w:t>
      </w:r>
    </w:p>
    <w:p w14:paraId="78D3CE96" w14:textId="59F7D73F" w:rsidR="004D2783" w:rsidRDefault="006A1669" w:rsidP="006A1669">
      <w:pPr>
        <w:rPr>
          <w:lang w:val="en-US"/>
        </w:rPr>
      </w:pPr>
      <w:r>
        <w:rPr>
          <w:lang w:val="en-US"/>
        </w:rPr>
        <w:t xml:space="preserve"> </w:t>
      </w:r>
      <w:r w:rsidR="004D2783">
        <w:rPr>
          <w:lang w:val="en-US"/>
        </w:rPr>
        <w:t>Adresas :</w:t>
      </w:r>
      <w:r w:rsidR="00B7132E">
        <w:rPr>
          <w:lang w:val="en-US"/>
        </w:rPr>
        <w:t xml:space="preserve"> </w:t>
      </w:r>
      <w:r>
        <w:rPr>
          <w:lang w:val="en-US"/>
        </w:rPr>
        <w:t>Veiverių g.153  Kaunas</w:t>
      </w:r>
    </w:p>
    <w:p w14:paraId="02EDE913" w14:textId="58790F77" w:rsidR="006A1669" w:rsidRPr="006A1669" w:rsidRDefault="006A1669" w:rsidP="006A1669">
      <w:pPr>
        <w:rPr>
          <w:lang w:val="en-US"/>
        </w:rPr>
      </w:pPr>
      <w:r>
        <w:rPr>
          <w:lang w:val="en-US"/>
        </w:rPr>
        <w:t xml:space="preserve"> tel.867625015</w:t>
      </w:r>
    </w:p>
    <w:p w14:paraId="2B48A851" w14:textId="4B34A2DD" w:rsidR="006A1669" w:rsidRPr="00491F76" w:rsidRDefault="00491F76" w:rsidP="006A1669">
      <w:pPr>
        <w:rPr>
          <w:lang w:val="en-US"/>
        </w:rPr>
      </w:pPr>
      <w:r>
        <w:rPr>
          <w:lang w:val="en-US"/>
        </w:rPr>
        <w:t>www.brisala.lt</w:t>
      </w:r>
    </w:p>
    <w:p w14:paraId="05B0BB0E" w14:textId="23847351" w:rsidR="006A1669" w:rsidRDefault="006A1669" w:rsidP="006A1669">
      <w:pPr>
        <w:rPr>
          <w:lang w:val="lt-LT"/>
        </w:rPr>
      </w:pPr>
      <w:r>
        <w:rPr>
          <w:lang w:val="lt-LT"/>
        </w:rPr>
        <w:t>F.O.X Air Base yra mineralinis elastingas pagrindas, sukurtas specialiai pažeistiems, išplonėjusiems nagams. Bazė atkuria pažeistus viršutinius nago plokštelės sluoksnius, papildo jo struktūrą.</w:t>
      </w:r>
    </w:p>
    <w:p w14:paraId="6804CE4B" w14:textId="77777777" w:rsidR="006A1669" w:rsidRDefault="006A1669" w:rsidP="006A1669">
      <w:pPr>
        <w:rPr>
          <w:lang w:val="lt-LT"/>
        </w:rPr>
      </w:pPr>
      <w:r>
        <w:rPr>
          <w:lang w:val="lt-LT"/>
        </w:rPr>
        <w:t>F.O.X Air bazėje yra Wollastonite medžiaga, aplinkai nekenksmingas komponentas. Molekulių forma ir Wollastonite medžiagos savybės tarnauja kaip mikro armuojantis užpildas, atkuriantis nusilpusios, pažeistos nago plokštelės apsauginį sluoksnį. Pluoštinė Wollastonite struktūra nesukuria papildomo spaudimo, neapsunkina nago ir sumažina įtrūkimų tikimybę.</w:t>
      </w:r>
    </w:p>
    <w:p w14:paraId="3ED14741" w14:textId="77777777" w:rsidR="00F6157A" w:rsidRDefault="006A1669" w:rsidP="006A1669">
      <w:pPr>
        <w:rPr>
          <w:lang w:val="lt-LT"/>
        </w:rPr>
      </w:pPr>
      <w:r>
        <w:rPr>
          <w:lang w:val="lt-LT"/>
        </w:rPr>
        <w:t>Pagrindas, pasižymintis puikiomis lipnumo savybėmis, padidinantis dangos elastingumą ir stiprumą, atsparus temperatūros pok</w:t>
      </w:r>
    </w:p>
    <w:p w14:paraId="1B6AF4A8" w14:textId="5B64A315" w:rsidR="006A1669" w:rsidRDefault="006A1669" w:rsidP="006A1669">
      <w:pPr>
        <w:rPr>
          <w:lang w:val="lt-LT"/>
        </w:rPr>
      </w:pPr>
      <w:r>
        <w:rPr>
          <w:lang w:val="lt-LT"/>
        </w:rPr>
        <w:t>yčiams. Turi subalansuotą rūgštingumo lygį.</w:t>
      </w:r>
    </w:p>
    <w:p w14:paraId="71388999" w14:textId="26D02F14" w:rsidR="006A1669" w:rsidRDefault="00491F76" w:rsidP="006A1669">
      <w:pPr>
        <w:rPr>
          <w:lang w:val="lt-LT"/>
        </w:rPr>
      </w:pPr>
      <w:r>
        <w:rPr>
          <w:lang w:val="lt-LT"/>
        </w:rPr>
        <w:t xml:space="preserve">Talpa </w:t>
      </w:r>
      <w:r w:rsidR="006A1669">
        <w:rPr>
          <w:lang w:val="lt-LT"/>
        </w:rPr>
        <w:t>15ml.30ml.</w:t>
      </w:r>
    </w:p>
    <w:p w14:paraId="07C020B4" w14:textId="77777777" w:rsidR="00C4001F" w:rsidRDefault="00964A23" w:rsidP="006A1669">
      <w:pPr>
        <w:rPr>
          <w:lang w:val="lt-LT"/>
        </w:rPr>
      </w:pPr>
      <w:r>
        <w:rPr>
          <w:lang w:val="lt-LT"/>
        </w:rPr>
        <w:t>Sudėtis</w:t>
      </w:r>
      <w:r w:rsidR="00F6157A">
        <w:rPr>
          <w:lang w:val="lt-LT"/>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4337"/>
        <w:gridCol w:w="1367"/>
        <w:gridCol w:w="854"/>
      </w:tblGrid>
      <w:tr w:rsidR="00C4001F" w:rsidRPr="00C4001F" w14:paraId="371868F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B351BC" w14:textId="01BE5BAF" w:rsidR="00C4001F" w:rsidRPr="00C4001F" w:rsidRDefault="00B5589F" w:rsidP="00C4001F">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5389EA" w14:textId="0FA1CB4E" w:rsidR="00C4001F" w:rsidRPr="00C4001F" w:rsidRDefault="00B5589F" w:rsidP="00B5589F">
            <w:pPr>
              <w:spacing w:after="0" w:line="240" w:lineRule="auto"/>
              <w:ind w:right="-103"/>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1DEB025" w14:textId="24016A19" w:rsidR="00C4001F" w:rsidRPr="00C4001F" w:rsidRDefault="00C4001F" w:rsidP="00C4001F">
            <w:pPr>
              <w:spacing w:after="0" w:line="240" w:lineRule="auto"/>
              <w:ind w:left="187" w:right="186"/>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b/>
                <w:bCs/>
                <w:color w:val="000000"/>
                <w:lang w:val="en-GB" w:eastAsia="en-GB"/>
              </w:rPr>
              <w:t xml:space="preserve"> %</w:t>
            </w:r>
          </w:p>
        </w:tc>
      </w:tr>
      <w:tr w:rsidR="00C4001F" w:rsidRPr="00C4001F" w14:paraId="41BF288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807AD1"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1F473A6"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058B55"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15-20</w:t>
            </w:r>
          </w:p>
        </w:tc>
      </w:tr>
      <w:tr w:rsidR="00C4001F" w:rsidRPr="00C4001F" w14:paraId="085DDC05"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828534"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Polysilicone-13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33D04A3"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158451-77-5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E7DEE0"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25-50</w:t>
            </w:r>
          </w:p>
        </w:tc>
      </w:tr>
      <w:tr w:rsidR="00C4001F" w:rsidRPr="00C4001F" w14:paraId="56582DC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3CE587A"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Ethyl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24FDAF"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97-63-2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C2519B6"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10-25</w:t>
            </w:r>
          </w:p>
        </w:tc>
      </w:tr>
      <w:tr w:rsidR="00C4001F" w:rsidRPr="00C4001F" w14:paraId="30755A4C"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E07918"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Butyl Acetate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1924CBC"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67-63-0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9698EB"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2-8</w:t>
            </w:r>
          </w:p>
        </w:tc>
      </w:tr>
      <w:tr w:rsidR="00C4001F" w:rsidRPr="00C4001F" w14:paraId="19899DEB"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15D0CE"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Stearalkonium Bentonite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F83558"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130501-87-0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2347E3"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2-8</w:t>
            </w:r>
          </w:p>
        </w:tc>
      </w:tr>
      <w:tr w:rsidR="00C4001F" w:rsidRPr="00C4001F" w14:paraId="0E16094B"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F7BFAAA"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4C31BC"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1CDB4E"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2-8</w:t>
            </w:r>
          </w:p>
        </w:tc>
      </w:tr>
      <w:tr w:rsidR="00C4001F" w:rsidRPr="00C4001F" w14:paraId="7B707D14"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6F406F"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Isopropyl Titanium Triisostearate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07D964"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61417-49-0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2B7692"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2-8</w:t>
            </w:r>
          </w:p>
        </w:tc>
      </w:tr>
      <w:tr w:rsidR="00C4001F" w:rsidRPr="00C4001F" w14:paraId="02EDA48C"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7B5165"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EE48B7"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6850B8"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1-6</w:t>
            </w:r>
          </w:p>
        </w:tc>
      </w:tr>
      <w:tr w:rsidR="00C4001F" w:rsidRPr="00C4001F" w14:paraId="33C2BB3F"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CE5284" w14:textId="77777777" w:rsidR="00C4001F" w:rsidRPr="00C4001F" w:rsidRDefault="00C4001F" w:rsidP="00C4001F">
            <w:pPr>
              <w:spacing w:after="0" w:line="240" w:lineRule="auto"/>
              <w:jc w:val="left"/>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Wollastonite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4092FC"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3983-17-0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538FDC" w14:textId="77777777" w:rsidR="00C4001F" w:rsidRPr="00C4001F" w:rsidRDefault="00C4001F" w:rsidP="00C4001F">
            <w:pPr>
              <w:spacing w:after="0" w:line="240" w:lineRule="auto"/>
              <w:jc w:val="center"/>
              <w:rPr>
                <w:rFonts w:ascii="Times New Roman" w:eastAsia="Times New Roman" w:hAnsi="Times New Roman" w:cs="Times New Roman"/>
                <w:sz w:val="24"/>
                <w:szCs w:val="24"/>
                <w:lang w:val="en-GB" w:eastAsia="en-GB"/>
              </w:rPr>
            </w:pPr>
            <w:r w:rsidRPr="00C4001F">
              <w:rPr>
                <w:rFonts w:ascii="Times New Roman" w:eastAsia="Times New Roman" w:hAnsi="Times New Roman" w:cs="Times New Roman"/>
                <w:color w:val="000000"/>
                <w:sz w:val="22"/>
                <w:szCs w:val="22"/>
                <w:lang w:val="en-GB" w:eastAsia="en-GB"/>
              </w:rPr>
              <w:t>0-1</w:t>
            </w:r>
          </w:p>
        </w:tc>
      </w:tr>
    </w:tbl>
    <w:p w14:paraId="491952CE" w14:textId="22509064" w:rsidR="00964A23" w:rsidRDefault="00964A23" w:rsidP="006A1669">
      <w:pPr>
        <w:rPr>
          <w:lang w:val="lt-LT"/>
        </w:rPr>
      </w:pPr>
    </w:p>
    <w:p w14:paraId="27B4FB1F" w14:textId="77777777" w:rsidR="00F6157A" w:rsidRDefault="00F6157A" w:rsidP="006A1669">
      <w:pPr>
        <w:rPr>
          <w:lang w:val="lt-LT"/>
        </w:rPr>
      </w:pPr>
    </w:p>
    <w:p w14:paraId="7CBA88F5" w14:textId="77777777" w:rsidR="00963B9A" w:rsidRDefault="00963B9A" w:rsidP="00001620">
      <w:pPr>
        <w:rPr>
          <w:lang w:val="lt-LT"/>
        </w:rPr>
      </w:pPr>
    </w:p>
    <w:p w14:paraId="0006170B" w14:textId="77777777" w:rsidR="00963B9A" w:rsidRDefault="00001620" w:rsidP="00001620">
      <w:pPr>
        <w:rPr>
          <w:lang w:val="lt-LT"/>
        </w:rPr>
      </w:pPr>
      <w:r w:rsidRPr="0067168F">
        <w:rPr>
          <w:lang w:val="lt-LT"/>
        </w:rPr>
        <w:t>„F.O.X Air Base Strong“ – patvari, kieta, skaidri mineralinė bazė, skirta pažeistiems, kietiems nagams, kuriuos reikia restauruoti.</w:t>
      </w:r>
      <w:r w:rsidRPr="00963B9A">
        <w:rPr>
          <w:lang w:val="lt-LT"/>
        </w:rPr>
        <w:t xml:space="preserve"> sudėtyje yra vollastonito – ekologiško komponento.</w:t>
      </w:r>
    </w:p>
    <w:p w14:paraId="6FAABA12" w14:textId="77777777" w:rsidR="00491F76" w:rsidRDefault="00001620" w:rsidP="004D2783">
      <w:pPr>
        <w:rPr>
          <w:lang w:val="lt-LT"/>
        </w:rPr>
      </w:pPr>
      <w:r w:rsidRPr="00963B9A">
        <w:rPr>
          <w:lang w:val="lt-LT"/>
        </w:rPr>
        <w:t>Ypač ploniems, minkštiems nagams rekomenduojama po „F.o.X Air Base Strong“ tepti elastingos bazės („F.O.X Air Base“) pagrindą</w:t>
      </w:r>
    </w:p>
    <w:p w14:paraId="48803339" w14:textId="77777777" w:rsidR="002A5850" w:rsidRDefault="00491F76" w:rsidP="004D2783">
      <w:pPr>
        <w:rPr>
          <w:lang w:val="lt-LT"/>
        </w:rPr>
      </w:pPr>
      <w:r>
        <w:rPr>
          <w:lang w:val="lt-LT"/>
        </w:rPr>
        <w:t>Talpa</w:t>
      </w:r>
      <w:r w:rsidR="00963B9A" w:rsidRPr="00491F76">
        <w:rPr>
          <w:lang w:val="lt-LT"/>
        </w:rPr>
        <w:t xml:space="preserve"> 15ml</w:t>
      </w:r>
      <w:r w:rsidR="00713E71">
        <w:rPr>
          <w:lang w:val="lt-LT"/>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4520"/>
        <w:gridCol w:w="1367"/>
        <w:gridCol w:w="854"/>
      </w:tblGrid>
      <w:tr w:rsidR="002A5850" w:rsidRPr="002A5850" w14:paraId="776D9AD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39DBE2" w14:textId="416B4E40" w:rsidR="002A5850" w:rsidRPr="002A5850" w:rsidRDefault="002A5850" w:rsidP="002A5850">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B56690" w14:textId="5F34836E" w:rsidR="002A5850" w:rsidRPr="002A5850" w:rsidRDefault="002A5850" w:rsidP="002A5850">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b/>
                <w:bCs/>
                <w:color w:val="000000"/>
                <w:lang w:val="en-GB" w:eastAsia="en-GB"/>
              </w:rPr>
              <w:t>Numeris</w:t>
            </w:r>
            <w:r w:rsidRPr="002A5850">
              <w:rPr>
                <w:rFonts w:ascii="Times New Roman" w:eastAsia="Times New Roman" w:hAnsi="Times New Roman" w:cs="Times New Roman"/>
                <w:b/>
                <w:bCs/>
                <w:color w:val="000000"/>
                <w:lang w:val="en-GB" w:eastAsia="en-GB"/>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2C66B9" w14:textId="4C8268B2" w:rsidR="002A5850" w:rsidRPr="002A5850" w:rsidRDefault="002A5850" w:rsidP="002A5850">
            <w:pPr>
              <w:spacing w:after="0" w:line="240" w:lineRule="auto"/>
              <w:ind w:left="187" w:right="186"/>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b/>
                <w:bCs/>
                <w:color w:val="000000"/>
                <w:lang w:val="en-GB" w:eastAsia="en-GB"/>
              </w:rPr>
              <w:t xml:space="preserve"> %</w:t>
            </w:r>
          </w:p>
        </w:tc>
      </w:tr>
      <w:tr w:rsidR="002A5850" w:rsidRPr="002A5850" w14:paraId="4C4133C2"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D985C4"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DED8672"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4B9FE1"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20-30</w:t>
            </w:r>
          </w:p>
        </w:tc>
      </w:tr>
      <w:tr w:rsidR="002A5850" w:rsidRPr="002A5850" w14:paraId="10044BC8"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6B7C14"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Isopropyl Titanium Triisostearate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840CF7"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61417-49-0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F249C1"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5-10</w:t>
            </w:r>
          </w:p>
        </w:tc>
      </w:tr>
      <w:tr w:rsidR="002A5850" w:rsidRPr="002A5850" w14:paraId="6F66ECF5"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DBE2E5"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HEMA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9C1741"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868-77-9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34C498"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10-20</w:t>
            </w:r>
          </w:p>
        </w:tc>
      </w:tr>
      <w:tr w:rsidR="002A5850" w:rsidRPr="002A5850" w14:paraId="1BF66A7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A9D7454"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84A822"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D331697"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10-20</w:t>
            </w:r>
          </w:p>
        </w:tc>
      </w:tr>
      <w:tr w:rsidR="002A5850" w:rsidRPr="002A5850" w14:paraId="52FC9E0F"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5EEEE8"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Isobornyl 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002367"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5888-33-5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5B208D"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10-20</w:t>
            </w:r>
          </w:p>
        </w:tc>
      </w:tr>
      <w:tr w:rsidR="002A5850" w:rsidRPr="002A5850" w14:paraId="7613FD8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488150"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N,N-Dimethylacrylamide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95A810"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2680-03-7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5D4B06"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1-10</w:t>
            </w:r>
          </w:p>
        </w:tc>
      </w:tr>
      <w:tr w:rsidR="002A5850" w:rsidRPr="002A5850" w14:paraId="4561650D"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7F1B712"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093324"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FB9A75"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5-15</w:t>
            </w:r>
          </w:p>
        </w:tc>
      </w:tr>
      <w:tr w:rsidR="002A5850" w:rsidRPr="002A5850" w14:paraId="316DCE3C"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6E88F3"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Bis(Methacryloyloxyethyl) Hydrogen Phosphate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88BB53"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32435-46-4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875252"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1-5</w:t>
            </w:r>
          </w:p>
        </w:tc>
      </w:tr>
      <w:tr w:rsidR="002A5850" w:rsidRPr="002A5850" w14:paraId="790E9687"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8DA159"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073AD19"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C462C9"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1-5</w:t>
            </w:r>
          </w:p>
        </w:tc>
      </w:tr>
      <w:tr w:rsidR="002A5850" w:rsidRPr="002A5850" w14:paraId="6EE05B47"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B1AD42"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508C54"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2433B5"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1-5</w:t>
            </w:r>
          </w:p>
        </w:tc>
      </w:tr>
      <w:tr w:rsidR="002A5850" w:rsidRPr="002A5850" w14:paraId="33777D08"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1A994C"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77BEAC"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DA7998"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1-5</w:t>
            </w:r>
          </w:p>
        </w:tc>
      </w:tr>
      <w:tr w:rsidR="002A5850" w:rsidRPr="002A5850" w14:paraId="4DDCDCB3" w14:textId="77777777">
        <w:trPr>
          <w:trHeight w:val="42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047A52"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Phosphoric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D54A2B"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7664-38-2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8B3E2B"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0-0.5</w:t>
            </w:r>
          </w:p>
        </w:tc>
      </w:tr>
      <w:tr w:rsidR="002A5850" w:rsidRPr="002A5850" w14:paraId="65DFFB62"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0B9A24"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Wollastonite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252C1F"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3983-17-0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A1A8151"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0-0.5</w:t>
            </w:r>
          </w:p>
        </w:tc>
      </w:tr>
      <w:tr w:rsidR="002A5850" w:rsidRPr="002A5850" w14:paraId="1C670584"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BBBB49" w14:textId="77777777" w:rsidR="002A5850" w:rsidRPr="002A5850" w:rsidRDefault="002A5850" w:rsidP="002A5850">
            <w:pPr>
              <w:spacing w:after="0" w:line="240" w:lineRule="auto"/>
              <w:jc w:val="left"/>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Citronellol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0CD3CF"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106-22-9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268270" w14:textId="77777777" w:rsidR="002A5850" w:rsidRPr="002A5850" w:rsidRDefault="002A5850" w:rsidP="002A5850">
            <w:pPr>
              <w:spacing w:after="0" w:line="240" w:lineRule="auto"/>
              <w:jc w:val="center"/>
              <w:rPr>
                <w:rFonts w:ascii="Times New Roman" w:eastAsia="Times New Roman" w:hAnsi="Times New Roman" w:cs="Times New Roman"/>
                <w:sz w:val="24"/>
                <w:szCs w:val="24"/>
                <w:lang w:val="en-GB" w:eastAsia="en-GB"/>
              </w:rPr>
            </w:pPr>
            <w:r w:rsidRPr="002A5850">
              <w:rPr>
                <w:rFonts w:ascii="Times New Roman" w:eastAsia="Times New Roman" w:hAnsi="Times New Roman" w:cs="Times New Roman"/>
                <w:color w:val="000000"/>
                <w:sz w:val="22"/>
                <w:szCs w:val="22"/>
                <w:lang w:val="en-GB" w:eastAsia="en-GB"/>
              </w:rPr>
              <w:t>0-0.1</w:t>
            </w:r>
          </w:p>
        </w:tc>
      </w:tr>
    </w:tbl>
    <w:p w14:paraId="3D261971" w14:textId="2C4E0771" w:rsidR="00963B9A" w:rsidRDefault="00963B9A" w:rsidP="004D2783">
      <w:pPr>
        <w:rPr>
          <w:lang w:val="lt-LT"/>
        </w:rPr>
      </w:pPr>
    </w:p>
    <w:p w14:paraId="513EA070" w14:textId="2DFBFB1F" w:rsidR="00713E71" w:rsidRPr="00491F76" w:rsidRDefault="00713E71" w:rsidP="004D2783">
      <w:pPr>
        <w:rPr>
          <w:lang w:val="lt-LT"/>
        </w:rPr>
      </w:pPr>
      <w:r>
        <w:rPr>
          <w:lang w:val="lt-LT"/>
        </w:rPr>
        <w:t>Sudėtis</w:t>
      </w:r>
      <w:r w:rsidR="002A5850">
        <w:rPr>
          <w:lang w:val="lt-LT"/>
        </w:rPr>
        <w:t>;</w:t>
      </w:r>
    </w:p>
    <w:p w14:paraId="3C1700AB" w14:textId="77777777" w:rsidR="00963B9A" w:rsidRPr="00491F76" w:rsidRDefault="00963B9A" w:rsidP="004D2783">
      <w:pPr>
        <w:rPr>
          <w:lang w:val="lt-LT"/>
        </w:rPr>
      </w:pPr>
    </w:p>
    <w:p w14:paraId="427DE233" w14:textId="21703DC8" w:rsidR="00963B9A" w:rsidRDefault="004D2783" w:rsidP="004D2783">
      <w:pPr>
        <w:rPr>
          <w:lang w:val="en-US"/>
        </w:rPr>
      </w:pPr>
      <w:r>
        <w:rPr>
          <w:lang w:val="en-US"/>
        </w:rPr>
        <w:t xml:space="preserve">BASE RUBBER  </w:t>
      </w:r>
    </w:p>
    <w:p w14:paraId="36DEFA47" w14:textId="77777777" w:rsidR="00963B9A" w:rsidRDefault="004D2783" w:rsidP="00775FB8">
      <w:pPr>
        <w:rPr>
          <w:lang w:val="it-IT"/>
        </w:rPr>
      </w:pPr>
      <w:r>
        <w:rPr>
          <w:lang w:val="en-US"/>
        </w:rPr>
        <w:t xml:space="preserve"> Itin stiprus bazinis gelio sluoksnis, turintis kaučiuko pagrindą. Priemonė naudojama geliniam lakavimui ir  nagų priauginimui.Bazinis gelis  vidutinės konsistencijos, savaime išsilyginantis. </w:t>
      </w:r>
      <w:r w:rsidRPr="008F1A23">
        <w:rPr>
          <w:lang w:val="it-IT"/>
        </w:rPr>
        <w:t xml:space="preserve">Su šia priemone galima prailginti nagą iki1-2mm. Polerimizacijos laikas LED-lempoje 30-60sek. </w:t>
      </w:r>
      <w:r w:rsidRPr="00963B9A">
        <w:rPr>
          <w:lang w:val="it-IT"/>
        </w:rPr>
        <w:t>UV-lempoje 2min.</w:t>
      </w:r>
    </w:p>
    <w:p w14:paraId="66583DAD" w14:textId="77777777" w:rsidR="00407122" w:rsidRDefault="00491F76" w:rsidP="00775FB8">
      <w:pPr>
        <w:rPr>
          <w:lang w:val="it-IT"/>
        </w:rPr>
      </w:pPr>
      <w:r>
        <w:rPr>
          <w:lang w:val="it-IT"/>
        </w:rPr>
        <w:t>Talpa 14ml. 30ml.</w:t>
      </w:r>
    </w:p>
    <w:tbl>
      <w:tblPr>
        <w:tblW w:w="0" w:type="auto"/>
        <w:jc w:val="center"/>
        <w:tblCellMar>
          <w:top w:w="15" w:type="dxa"/>
          <w:left w:w="15" w:type="dxa"/>
          <w:bottom w:w="15" w:type="dxa"/>
          <w:right w:w="15" w:type="dxa"/>
        </w:tblCellMar>
        <w:tblLook w:val="04A0" w:firstRow="1" w:lastRow="0" w:firstColumn="1" w:lastColumn="0" w:noHBand="0" w:noVBand="1"/>
      </w:tblPr>
      <w:tblGrid>
        <w:gridCol w:w="4337"/>
        <w:gridCol w:w="1367"/>
        <w:gridCol w:w="824"/>
      </w:tblGrid>
      <w:tr w:rsidR="00407122" w:rsidRPr="00407122" w14:paraId="12DEBD7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42F0F5" w14:textId="2AE35228" w:rsidR="00407122" w:rsidRPr="00407122" w:rsidRDefault="00407122" w:rsidP="00407122">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22E269" w14:textId="4F023D7C" w:rsidR="00407122" w:rsidRPr="00407122" w:rsidRDefault="00407122" w:rsidP="00407122">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54B633" w14:textId="22A7799E" w:rsidR="00407122" w:rsidRPr="00407122" w:rsidRDefault="00407122" w:rsidP="00407122">
            <w:pPr>
              <w:spacing w:after="0" w:line="240" w:lineRule="auto"/>
              <w:ind w:left="187" w:right="186"/>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b/>
                <w:bCs/>
                <w:color w:val="000000"/>
                <w:sz w:val="22"/>
                <w:szCs w:val="22"/>
                <w:lang w:val="en-GB" w:eastAsia="en-GB"/>
              </w:rPr>
              <w:t>%</w:t>
            </w:r>
          </w:p>
        </w:tc>
      </w:tr>
      <w:tr w:rsidR="00407122" w:rsidRPr="00407122" w14:paraId="18BBF2BE"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181ABD"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C66C38"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8329CF4"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15-20</w:t>
            </w:r>
          </w:p>
        </w:tc>
      </w:tr>
      <w:tr w:rsidR="00407122" w:rsidRPr="00407122" w14:paraId="3A1CDB1B"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D5C1C0A"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Polysilicone-13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1ACB49A"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158451-77-5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995348"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25-50</w:t>
            </w:r>
          </w:p>
        </w:tc>
      </w:tr>
      <w:tr w:rsidR="00407122" w:rsidRPr="00407122" w14:paraId="7FF78FD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0E6E82"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Ethyl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4B22095"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97-63-2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98C62E"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10-25</w:t>
            </w:r>
          </w:p>
        </w:tc>
      </w:tr>
      <w:tr w:rsidR="00407122" w:rsidRPr="00407122" w14:paraId="2A14CF8A"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756806D"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Butyl Acetate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89C013"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67-63-0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9A50A6"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2-8</w:t>
            </w:r>
          </w:p>
        </w:tc>
      </w:tr>
      <w:tr w:rsidR="00407122" w:rsidRPr="00407122" w14:paraId="0501AC5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6AB5CC"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Stearalkonium Bentonite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7CD5D0D"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130501-87-0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77A500"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2-8</w:t>
            </w:r>
          </w:p>
        </w:tc>
      </w:tr>
      <w:tr w:rsidR="00407122" w:rsidRPr="00407122" w14:paraId="5411020B"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3D806A"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74312F"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A8FA746"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2-8</w:t>
            </w:r>
          </w:p>
        </w:tc>
      </w:tr>
      <w:tr w:rsidR="00407122" w:rsidRPr="00407122" w14:paraId="695E65EC"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884321"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Isopropyl Titanium Triisostearate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840861"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61417-49-0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5423E57"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2-8</w:t>
            </w:r>
          </w:p>
        </w:tc>
      </w:tr>
      <w:tr w:rsidR="00407122" w:rsidRPr="00407122" w14:paraId="028DB881"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78F22A" w14:textId="77777777" w:rsidR="00407122" w:rsidRPr="00407122" w:rsidRDefault="00407122" w:rsidP="00407122">
            <w:pPr>
              <w:spacing w:after="0" w:line="240" w:lineRule="auto"/>
              <w:jc w:val="left"/>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BEF1085"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59A14C" w14:textId="77777777" w:rsidR="00407122" w:rsidRPr="00407122" w:rsidRDefault="00407122" w:rsidP="00407122">
            <w:pPr>
              <w:spacing w:after="0" w:line="240" w:lineRule="auto"/>
              <w:jc w:val="center"/>
              <w:rPr>
                <w:rFonts w:ascii="Times New Roman" w:eastAsia="Times New Roman" w:hAnsi="Times New Roman" w:cs="Times New Roman"/>
                <w:sz w:val="24"/>
                <w:szCs w:val="24"/>
                <w:lang w:val="en-GB" w:eastAsia="en-GB"/>
              </w:rPr>
            </w:pPr>
            <w:r w:rsidRPr="00407122">
              <w:rPr>
                <w:rFonts w:ascii="Times New Roman" w:eastAsia="Times New Roman" w:hAnsi="Times New Roman" w:cs="Times New Roman"/>
                <w:color w:val="000000"/>
                <w:sz w:val="22"/>
                <w:szCs w:val="22"/>
                <w:lang w:val="en-GB" w:eastAsia="en-GB"/>
              </w:rPr>
              <w:t>1-6</w:t>
            </w:r>
          </w:p>
        </w:tc>
      </w:tr>
    </w:tbl>
    <w:p w14:paraId="70490AC3" w14:textId="1410DF6E" w:rsidR="00491F76" w:rsidRDefault="00491F76" w:rsidP="00775FB8">
      <w:pPr>
        <w:rPr>
          <w:lang w:val="it-IT"/>
        </w:rPr>
      </w:pPr>
    </w:p>
    <w:p w14:paraId="4B4EB80B" w14:textId="6E521CCB" w:rsidR="00591075" w:rsidRDefault="00407122" w:rsidP="00775FB8">
      <w:pPr>
        <w:rPr>
          <w:lang w:val="it-IT"/>
        </w:rPr>
      </w:pPr>
      <w:r>
        <w:rPr>
          <w:lang w:val="it-IT"/>
        </w:rPr>
        <w:lastRenderedPageBreak/>
        <w:t>Sudėtis;</w:t>
      </w:r>
    </w:p>
    <w:p w14:paraId="784906AE" w14:textId="613D5F57" w:rsidR="004F022C" w:rsidRPr="006E2023" w:rsidRDefault="00775FB8" w:rsidP="00775FB8">
      <w:pPr>
        <w:rPr>
          <w:lang w:val="it-IT"/>
        </w:rPr>
      </w:pPr>
      <w:r w:rsidRPr="00963B9A">
        <w:rPr>
          <w:lang w:val="it-IT"/>
        </w:rPr>
        <w:t>„F.O.X Cover Base Tonal“ –tai maskuojamųjų bazių, skirtų vidutini</w:t>
      </w:r>
      <w:r w:rsidR="004F022C">
        <w:rPr>
          <w:lang w:val="it-IT"/>
        </w:rPr>
        <w:t>ės konsistencijos</w:t>
      </w:r>
      <w:r w:rsidRPr="00963B9A">
        <w:rPr>
          <w:lang w:val="it-IT"/>
        </w:rPr>
        <w:t xml:space="preserve"> klampumo  </w:t>
      </w:r>
      <w:r w:rsidR="004F022C">
        <w:rPr>
          <w:lang w:val="it-IT"/>
        </w:rPr>
        <w:t>kaučiuko</w:t>
      </w:r>
      <w:r w:rsidRPr="00963B9A">
        <w:rPr>
          <w:lang w:val="it-IT"/>
        </w:rPr>
        <w:t xml:space="preserve"> pagrindo, kolekcija. </w:t>
      </w:r>
      <w:r w:rsidRPr="006E2023">
        <w:rPr>
          <w:lang w:val="it-IT"/>
        </w:rPr>
        <w:t xml:space="preserve">Bazės puikiai išsilygina, todėl užtikrina idealią nago plokštelės architektūrą. </w:t>
      </w:r>
      <w:r w:rsidRPr="004F022C">
        <w:rPr>
          <w:lang w:val="it-IT"/>
        </w:rPr>
        <w:t xml:space="preserve">„Cover Base Tonal“ stiprina ir lygina nagą, suteikia  tvirtumo ir elastingumo. </w:t>
      </w:r>
      <w:r w:rsidRPr="006E2023">
        <w:rPr>
          <w:lang w:val="it-IT"/>
        </w:rPr>
        <w:t>Apsaugo nuo skilinėjimo, įtrūkimų ir lupimosi.</w:t>
      </w:r>
      <w:r w:rsidR="004F022C" w:rsidRPr="006E2023">
        <w:rPr>
          <w:lang w:val="it-IT"/>
        </w:rPr>
        <w:t xml:space="preserve"> </w:t>
      </w:r>
      <w:r w:rsidRPr="006E2023">
        <w:rPr>
          <w:lang w:val="it-IT"/>
        </w:rPr>
        <w:t>Subtilūs pasteliniai maskuojamieji atspalviai paslepia nago plokštelės trūkumus, suteikia nagams sveiką ir prižiūrėtą išvaizdą.</w:t>
      </w:r>
      <w:r w:rsidR="004F022C" w:rsidRPr="006E2023">
        <w:rPr>
          <w:lang w:val="it-IT"/>
        </w:rPr>
        <w:t xml:space="preserve"> </w:t>
      </w:r>
    </w:p>
    <w:p w14:paraId="576CB3D9" w14:textId="172D8388" w:rsidR="004F022C" w:rsidRPr="004F022C" w:rsidRDefault="004F022C" w:rsidP="00775FB8">
      <w:pPr>
        <w:rPr>
          <w:lang w:val="en-US"/>
        </w:rPr>
      </w:pPr>
      <w:r>
        <w:rPr>
          <w:lang w:val="en-US"/>
        </w:rPr>
        <w:t>Polerimizacijos laikas LED lempoje 30-60sek</w:t>
      </w:r>
    </w:p>
    <w:p w14:paraId="7ACC8B6A" w14:textId="77777777" w:rsidR="00FF0C11" w:rsidRDefault="00491F76" w:rsidP="00775FB8">
      <w:pPr>
        <w:rPr>
          <w:lang w:val="en-US"/>
        </w:rPr>
      </w:pPr>
      <w:r>
        <w:rPr>
          <w:lang w:val="en-US"/>
        </w:rPr>
        <w:t xml:space="preserve">Talpa </w:t>
      </w:r>
      <w:r w:rsidR="004F022C">
        <w:rPr>
          <w:lang w:val="en-US"/>
        </w:rPr>
        <w:t>15ml.30ml.</w:t>
      </w:r>
    </w:p>
    <w:tbl>
      <w:tblPr>
        <w:tblW w:w="0" w:type="auto"/>
        <w:tblCellMar>
          <w:top w:w="15" w:type="dxa"/>
          <w:left w:w="15" w:type="dxa"/>
          <w:bottom w:w="15" w:type="dxa"/>
          <w:right w:w="15" w:type="dxa"/>
        </w:tblCellMar>
        <w:tblLook w:val="04A0" w:firstRow="1" w:lastRow="0" w:firstColumn="1" w:lastColumn="0" w:noHBand="0" w:noVBand="1"/>
      </w:tblPr>
      <w:tblGrid>
        <w:gridCol w:w="5282"/>
        <w:gridCol w:w="1533"/>
        <w:gridCol w:w="886"/>
      </w:tblGrid>
      <w:tr w:rsidR="00FF0C11" w:rsidRPr="00FF0C11" w14:paraId="06A63448"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140D5247" w14:textId="07F222CA" w:rsidR="00FF0C11" w:rsidRPr="00FF0C11" w:rsidRDefault="00FF0C11" w:rsidP="00FF0C11">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E1A2F81" w14:textId="7142F100" w:rsidR="00FF0C11" w:rsidRPr="00FF0C11" w:rsidRDefault="00FF0C11" w:rsidP="00FF0C11">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D9D4D2B" w14:textId="4FCE089C" w:rsidR="00FF0C11" w:rsidRPr="00FF0C11" w:rsidRDefault="00FF0C11" w:rsidP="00FF0C11">
            <w:pPr>
              <w:spacing w:before="27" w:after="0" w:line="240" w:lineRule="auto"/>
              <w:ind w:left="358"/>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b/>
                <w:bCs/>
                <w:color w:val="000000"/>
                <w:lang w:val="en-GB" w:eastAsia="en-GB"/>
              </w:rPr>
              <w:t xml:space="preserve"> %</w:t>
            </w:r>
          </w:p>
        </w:tc>
      </w:tr>
      <w:tr w:rsidR="00FF0C11" w:rsidRPr="00FF0C11" w14:paraId="35A7F555" w14:textId="77777777">
        <w:trPr>
          <w:trHeight w:val="372"/>
        </w:trPr>
        <w:tc>
          <w:tcPr>
            <w:tcW w:w="0" w:type="auto"/>
            <w:tcBorders>
              <w:top w:val="single" w:sz="8" w:space="0" w:color="000000"/>
              <w:left w:val="single" w:sz="4" w:space="0" w:color="000000"/>
              <w:bottom w:val="single" w:sz="4" w:space="0" w:color="000000"/>
              <w:right w:val="single" w:sz="4" w:space="0" w:color="000000"/>
            </w:tcBorders>
            <w:hideMark/>
          </w:tcPr>
          <w:p w14:paraId="3130507A"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4" w:space="0" w:color="000000"/>
              <w:bottom w:val="single" w:sz="4" w:space="0" w:color="000000"/>
              <w:right w:val="single" w:sz="4" w:space="0" w:color="000000"/>
            </w:tcBorders>
            <w:hideMark/>
          </w:tcPr>
          <w:p w14:paraId="258C1324"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159666-35-0</w:t>
            </w:r>
          </w:p>
        </w:tc>
        <w:tc>
          <w:tcPr>
            <w:tcW w:w="0" w:type="auto"/>
            <w:tcBorders>
              <w:top w:val="single" w:sz="8" w:space="0" w:color="000000"/>
              <w:left w:val="single" w:sz="4" w:space="0" w:color="000000"/>
              <w:bottom w:val="single" w:sz="4" w:space="0" w:color="000000"/>
              <w:right w:val="single" w:sz="4" w:space="0" w:color="000000"/>
            </w:tcBorders>
            <w:hideMark/>
          </w:tcPr>
          <w:p w14:paraId="09C7161C"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40-60</w:t>
            </w:r>
          </w:p>
        </w:tc>
      </w:tr>
      <w:tr w:rsidR="00FF0C11" w:rsidRPr="00FF0C11" w14:paraId="6F037E4D" w14:textId="77777777">
        <w:trPr>
          <w:trHeight w:val="473"/>
        </w:trPr>
        <w:tc>
          <w:tcPr>
            <w:tcW w:w="0" w:type="auto"/>
            <w:tcBorders>
              <w:top w:val="single" w:sz="4" w:space="0" w:color="000000"/>
              <w:left w:val="single" w:sz="4" w:space="0" w:color="000000"/>
              <w:bottom w:val="single" w:sz="4" w:space="0" w:color="000000"/>
              <w:right w:val="single" w:sz="4" w:space="0" w:color="000000"/>
            </w:tcBorders>
            <w:hideMark/>
          </w:tcPr>
          <w:p w14:paraId="077B8A76"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hideMark/>
          </w:tcPr>
          <w:p w14:paraId="297B7668"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hideMark/>
          </w:tcPr>
          <w:p w14:paraId="007A4DB3"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20-35</w:t>
            </w:r>
          </w:p>
        </w:tc>
      </w:tr>
      <w:tr w:rsidR="00FF0C11" w:rsidRPr="00FF0C11" w14:paraId="5F6D6B24" w14:textId="77777777">
        <w:trPr>
          <w:trHeight w:val="480"/>
        </w:trPr>
        <w:tc>
          <w:tcPr>
            <w:tcW w:w="0" w:type="auto"/>
            <w:tcBorders>
              <w:top w:val="single" w:sz="4" w:space="0" w:color="000000"/>
              <w:left w:val="single" w:sz="4" w:space="0" w:color="000000"/>
              <w:bottom w:val="single" w:sz="4" w:space="0" w:color="000000"/>
              <w:right w:val="single" w:sz="4" w:space="0" w:color="000000"/>
            </w:tcBorders>
            <w:hideMark/>
          </w:tcPr>
          <w:p w14:paraId="74114B9A" w14:textId="77777777" w:rsidR="00FF0C11" w:rsidRPr="00FF0C11" w:rsidRDefault="00FF0C11" w:rsidP="00FF0C11">
            <w:pPr>
              <w:spacing w:before="39" w:after="0" w:line="240" w:lineRule="auto"/>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hideMark/>
          </w:tcPr>
          <w:p w14:paraId="568E5372"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hideMark/>
          </w:tcPr>
          <w:p w14:paraId="2D242A09"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1-5</w:t>
            </w:r>
          </w:p>
        </w:tc>
      </w:tr>
      <w:tr w:rsidR="00FF0C11" w:rsidRPr="00FF0C11" w14:paraId="72BF4A7A" w14:textId="77777777">
        <w:trPr>
          <w:trHeight w:val="384"/>
        </w:trPr>
        <w:tc>
          <w:tcPr>
            <w:tcW w:w="0" w:type="auto"/>
            <w:tcBorders>
              <w:top w:val="single" w:sz="4" w:space="0" w:color="000000"/>
              <w:left w:val="single" w:sz="4" w:space="0" w:color="000000"/>
              <w:bottom w:val="single" w:sz="4" w:space="0" w:color="000000"/>
              <w:right w:val="single" w:sz="4" w:space="0" w:color="000000"/>
            </w:tcBorders>
            <w:hideMark/>
          </w:tcPr>
          <w:p w14:paraId="03B4360C"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hideMark/>
          </w:tcPr>
          <w:p w14:paraId="338A2867"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hideMark/>
          </w:tcPr>
          <w:p w14:paraId="563CBA2E"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1-5</w:t>
            </w:r>
          </w:p>
        </w:tc>
      </w:tr>
      <w:tr w:rsidR="00FF0C11" w:rsidRPr="00FF0C11" w14:paraId="2D7011D1" w14:textId="77777777">
        <w:trPr>
          <w:trHeight w:val="404"/>
        </w:trPr>
        <w:tc>
          <w:tcPr>
            <w:tcW w:w="0" w:type="auto"/>
            <w:tcBorders>
              <w:top w:val="single" w:sz="4" w:space="0" w:color="000000"/>
              <w:left w:val="single" w:sz="4" w:space="0" w:color="000000"/>
              <w:bottom w:val="single" w:sz="4" w:space="0" w:color="000000"/>
              <w:right w:val="single" w:sz="4" w:space="0" w:color="000000"/>
            </w:tcBorders>
            <w:hideMark/>
          </w:tcPr>
          <w:p w14:paraId="2F992D5F"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Pentaerythrityl Tetramercapto-Propionate</w:t>
            </w:r>
          </w:p>
        </w:tc>
        <w:tc>
          <w:tcPr>
            <w:tcW w:w="0" w:type="auto"/>
            <w:tcBorders>
              <w:top w:val="single" w:sz="4" w:space="0" w:color="000000"/>
              <w:left w:val="single" w:sz="4" w:space="0" w:color="000000"/>
              <w:bottom w:val="single" w:sz="4" w:space="0" w:color="000000"/>
              <w:right w:val="single" w:sz="4" w:space="0" w:color="000000"/>
            </w:tcBorders>
            <w:hideMark/>
          </w:tcPr>
          <w:p w14:paraId="226E6384"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7575-23-7</w:t>
            </w:r>
          </w:p>
        </w:tc>
        <w:tc>
          <w:tcPr>
            <w:tcW w:w="0" w:type="auto"/>
            <w:tcBorders>
              <w:top w:val="single" w:sz="4" w:space="0" w:color="000000"/>
              <w:left w:val="single" w:sz="4" w:space="0" w:color="000000"/>
              <w:bottom w:val="single" w:sz="4" w:space="0" w:color="000000"/>
              <w:right w:val="single" w:sz="4" w:space="0" w:color="000000"/>
            </w:tcBorders>
            <w:hideMark/>
          </w:tcPr>
          <w:p w14:paraId="7FEC75CC"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5-15</w:t>
            </w:r>
          </w:p>
        </w:tc>
      </w:tr>
      <w:tr w:rsidR="00FF0C11" w:rsidRPr="00FF0C11" w14:paraId="6154BFD5"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3F683865"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hideMark/>
          </w:tcPr>
          <w:p w14:paraId="1C4860BF"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hideMark/>
          </w:tcPr>
          <w:p w14:paraId="1FB44200"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1-3</w:t>
            </w:r>
          </w:p>
        </w:tc>
      </w:tr>
      <w:tr w:rsidR="00FF0C11" w:rsidRPr="00FF0C11" w14:paraId="5C7022B4" w14:textId="77777777">
        <w:trPr>
          <w:trHeight w:val="314"/>
        </w:trPr>
        <w:tc>
          <w:tcPr>
            <w:tcW w:w="0" w:type="auto"/>
            <w:tcBorders>
              <w:top w:val="single" w:sz="4" w:space="0" w:color="000000"/>
              <w:left w:val="single" w:sz="4" w:space="0" w:color="000000"/>
              <w:bottom w:val="single" w:sz="8" w:space="0" w:color="000000"/>
              <w:right w:val="single" w:sz="4" w:space="0" w:color="000000"/>
            </w:tcBorders>
            <w:hideMark/>
          </w:tcPr>
          <w:p w14:paraId="0B503350"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Pigments</w:t>
            </w:r>
          </w:p>
        </w:tc>
        <w:tc>
          <w:tcPr>
            <w:tcW w:w="0" w:type="auto"/>
            <w:tcBorders>
              <w:top w:val="single" w:sz="4" w:space="0" w:color="000000"/>
              <w:left w:val="single" w:sz="4" w:space="0" w:color="000000"/>
              <w:bottom w:val="single" w:sz="8" w:space="0" w:color="000000"/>
              <w:right w:val="single" w:sz="4" w:space="0" w:color="000000"/>
            </w:tcBorders>
            <w:hideMark/>
          </w:tcPr>
          <w:p w14:paraId="1ECD2AE1"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mixture</w:t>
            </w:r>
          </w:p>
        </w:tc>
        <w:tc>
          <w:tcPr>
            <w:tcW w:w="0" w:type="auto"/>
            <w:tcBorders>
              <w:top w:val="single" w:sz="4" w:space="0" w:color="000000"/>
              <w:left w:val="single" w:sz="4" w:space="0" w:color="000000"/>
              <w:bottom w:val="single" w:sz="8" w:space="0" w:color="000000"/>
              <w:right w:val="single" w:sz="4" w:space="0" w:color="000000"/>
            </w:tcBorders>
            <w:hideMark/>
          </w:tcPr>
          <w:p w14:paraId="3FF2B0A9"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0-2</w:t>
            </w:r>
          </w:p>
        </w:tc>
      </w:tr>
      <w:tr w:rsidR="00FF0C11" w:rsidRPr="00FF0C11" w14:paraId="146B8C94" w14:textId="77777777">
        <w:trPr>
          <w:trHeight w:val="647"/>
        </w:trPr>
        <w:tc>
          <w:tcPr>
            <w:tcW w:w="0" w:type="auto"/>
            <w:gridSpan w:val="3"/>
            <w:tcBorders>
              <w:top w:val="single" w:sz="8" w:space="0" w:color="000000"/>
              <w:left w:val="single" w:sz="8" w:space="0" w:color="000000"/>
              <w:bottom w:val="single" w:sz="4" w:space="0" w:color="000000"/>
              <w:right w:val="single" w:sz="8" w:space="0" w:color="000000"/>
            </w:tcBorders>
            <w:vAlign w:val="center"/>
            <w:hideMark/>
          </w:tcPr>
          <w:p w14:paraId="54F02F07" w14:textId="77777777" w:rsidR="00FF0C11" w:rsidRPr="00FF0C11" w:rsidRDefault="00FF0C11" w:rsidP="00FF0C11">
            <w:pPr>
              <w:spacing w:before="11" w:after="0" w:line="240" w:lineRule="auto"/>
              <w:ind w:left="107"/>
              <w:jc w:val="left"/>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Pigments may contain[+/-]:</w:t>
            </w:r>
          </w:p>
          <w:p w14:paraId="1D48FF01" w14:textId="77777777" w:rsidR="00FF0C11" w:rsidRPr="00FF0C11" w:rsidRDefault="00FF0C11" w:rsidP="00FF0C11">
            <w:pPr>
              <w:spacing w:before="10" w:after="0" w:line="240" w:lineRule="auto"/>
              <w:ind w:left="1"/>
              <w:jc w:val="left"/>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(each color mixed by one or several below ingredients and Percentage for each is also different)</w:t>
            </w:r>
          </w:p>
        </w:tc>
      </w:tr>
      <w:tr w:rsidR="00FF0C11" w:rsidRPr="00FF0C11" w14:paraId="29A34696" w14:textId="77777777">
        <w:trPr>
          <w:trHeight w:val="283"/>
        </w:trPr>
        <w:tc>
          <w:tcPr>
            <w:tcW w:w="0" w:type="auto"/>
            <w:tcBorders>
              <w:top w:val="single" w:sz="4" w:space="0" w:color="000000"/>
              <w:left w:val="single" w:sz="8" w:space="0" w:color="000000"/>
              <w:bottom w:val="single" w:sz="4" w:space="0" w:color="000000"/>
              <w:right w:val="single" w:sz="8" w:space="0" w:color="000000"/>
            </w:tcBorders>
            <w:hideMark/>
          </w:tcPr>
          <w:p w14:paraId="7CFCBA9E"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8" w:space="0" w:color="000000"/>
              <w:bottom w:val="single" w:sz="4" w:space="0" w:color="000000"/>
              <w:right w:val="single" w:sz="8" w:space="0" w:color="000000"/>
            </w:tcBorders>
            <w:hideMark/>
          </w:tcPr>
          <w:p w14:paraId="069029BA"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17372-87-1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39D6E74"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2B537417" w14:textId="77777777">
        <w:trPr>
          <w:trHeight w:val="273"/>
        </w:trPr>
        <w:tc>
          <w:tcPr>
            <w:tcW w:w="0" w:type="auto"/>
            <w:tcBorders>
              <w:top w:val="single" w:sz="4" w:space="0" w:color="000000"/>
              <w:left w:val="single" w:sz="8" w:space="0" w:color="000000"/>
              <w:bottom w:val="single" w:sz="4" w:space="0" w:color="000000"/>
              <w:right w:val="single" w:sz="8" w:space="0" w:color="000000"/>
            </w:tcBorders>
            <w:hideMark/>
          </w:tcPr>
          <w:p w14:paraId="77D7B84A"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8" w:space="0" w:color="000000"/>
              <w:bottom w:val="single" w:sz="4" w:space="0" w:color="000000"/>
              <w:right w:val="single" w:sz="8" w:space="0" w:color="000000"/>
            </w:tcBorders>
            <w:hideMark/>
          </w:tcPr>
          <w:p w14:paraId="29C5D9E2"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5281-04-9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6447544"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40E6D5AF" w14:textId="77777777">
        <w:trPr>
          <w:trHeight w:val="291"/>
        </w:trPr>
        <w:tc>
          <w:tcPr>
            <w:tcW w:w="0" w:type="auto"/>
            <w:tcBorders>
              <w:top w:val="single" w:sz="4" w:space="0" w:color="000000"/>
              <w:left w:val="single" w:sz="8" w:space="0" w:color="000000"/>
              <w:bottom w:val="single" w:sz="4" w:space="0" w:color="000000"/>
              <w:right w:val="single" w:sz="8" w:space="0" w:color="000000"/>
            </w:tcBorders>
            <w:hideMark/>
          </w:tcPr>
          <w:p w14:paraId="3B996DA6"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8" w:space="0" w:color="000000"/>
              <w:bottom w:val="single" w:sz="4" w:space="0" w:color="000000"/>
              <w:right w:val="single" w:sz="8" w:space="0" w:color="000000"/>
            </w:tcBorders>
            <w:hideMark/>
          </w:tcPr>
          <w:p w14:paraId="0810443D"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1309-37-1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3167DD9"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40AF3845"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72A06B1F"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8" w:space="0" w:color="000000"/>
              <w:bottom w:val="single" w:sz="4" w:space="0" w:color="000000"/>
              <w:right w:val="single" w:sz="8" w:space="0" w:color="000000"/>
            </w:tcBorders>
            <w:hideMark/>
          </w:tcPr>
          <w:p w14:paraId="0F3A6838" w14:textId="77777777" w:rsidR="00FF0C11" w:rsidRPr="00FF0C11" w:rsidRDefault="00FF0C11" w:rsidP="00FF0C11">
            <w:pPr>
              <w:spacing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2783-94-0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EBCEBCF"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293B3373"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1D0E8144"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8" w:space="0" w:color="000000"/>
              <w:bottom w:val="single" w:sz="4" w:space="0" w:color="000000"/>
              <w:right w:val="single" w:sz="8" w:space="0" w:color="000000"/>
            </w:tcBorders>
            <w:hideMark/>
          </w:tcPr>
          <w:p w14:paraId="5081CB25"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E5B222F"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6C221A47"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5F319C77"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77007 </w:t>
            </w:r>
          </w:p>
        </w:tc>
        <w:tc>
          <w:tcPr>
            <w:tcW w:w="0" w:type="auto"/>
            <w:tcBorders>
              <w:top w:val="single" w:sz="4" w:space="0" w:color="000000"/>
              <w:left w:val="single" w:sz="8" w:space="0" w:color="000000"/>
              <w:bottom w:val="single" w:sz="4" w:space="0" w:color="000000"/>
              <w:right w:val="single" w:sz="8" w:space="0" w:color="000000"/>
            </w:tcBorders>
            <w:hideMark/>
          </w:tcPr>
          <w:p w14:paraId="0D4C6B55"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57455-37-5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7BE5726"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6D80B85B" w14:textId="77777777">
        <w:trPr>
          <w:trHeight w:val="279"/>
        </w:trPr>
        <w:tc>
          <w:tcPr>
            <w:tcW w:w="0" w:type="auto"/>
            <w:tcBorders>
              <w:top w:val="single" w:sz="4" w:space="0" w:color="000000"/>
              <w:left w:val="single" w:sz="8" w:space="0" w:color="000000"/>
              <w:bottom w:val="single" w:sz="4" w:space="0" w:color="000000"/>
              <w:right w:val="single" w:sz="8" w:space="0" w:color="000000"/>
            </w:tcBorders>
            <w:hideMark/>
          </w:tcPr>
          <w:p w14:paraId="73570EF3"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77510 </w:t>
            </w:r>
          </w:p>
        </w:tc>
        <w:tc>
          <w:tcPr>
            <w:tcW w:w="0" w:type="auto"/>
            <w:tcBorders>
              <w:top w:val="single" w:sz="4" w:space="0" w:color="000000"/>
              <w:left w:val="single" w:sz="8" w:space="0" w:color="000000"/>
              <w:bottom w:val="single" w:sz="4" w:space="0" w:color="000000"/>
              <w:right w:val="single" w:sz="8" w:space="0" w:color="000000"/>
            </w:tcBorders>
            <w:hideMark/>
          </w:tcPr>
          <w:p w14:paraId="6DE5758A"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14038-43-8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6DB1351"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40BBE7DA" w14:textId="77777777">
        <w:trPr>
          <w:trHeight w:val="269"/>
        </w:trPr>
        <w:tc>
          <w:tcPr>
            <w:tcW w:w="0" w:type="auto"/>
            <w:tcBorders>
              <w:top w:val="single" w:sz="4" w:space="0" w:color="000000"/>
              <w:left w:val="single" w:sz="8" w:space="0" w:color="000000"/>
              <w:bottom w:val="single" w:sz="4" w:space="0" w:color="000000"/>
              <w:right w:val="single" w:sz="8" w:space="0" w:color="000000"/>
            </w:tcBorders>
            <w:hideMark/>
          </w:tcPr>
          <w:p w14:paraId="7E2D6228"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77742 </w:t>
            </w:r>
          </w:p>
        </w:tc>
        <w:tc>
          <w:tcPr>
            <w:tcW w:w="0" w:type="auto"/>
            <w:tcBorders>
              <w:top w:val="single" w:sz="4" w:space="0" w:color="000000"/>
              <w:left w:val="single" w:sz="8" w:space="0" w:color="000000"/>
              <w:bottom w:val="single" w:sz="4" w:space="0" w:color="000000"/>
              <w:right w:val="single" w:sz="8" w:space="0" w:color="000000"/>
            </w:tcBorders>
            <w:hideMark/>
          </w:tcPr>
          <w:p w14:paraId="2E1B9656"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10101-66-3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3633A2E"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2EB090FA" w14:textId="77777777">
        <w:trPr>
          <w:trHeight w:val="301"/>
        </w:trPr>
        <w:tc>
          <w:tcPr>
            <w:tcW w:w="0" w:type="auto"/>
            <w:tcBorders>
              <w:top w:val="single" w:sz="4" w:space="0" w:color="000000"/>
              <w:left w:val="single" w:sz="8" w:space="0" w:color="000000"/>
              <w:bottom w:val="single" w:sz="4" w:space="0" w:color="000000"/>
              <w:right w:val="single" w:sz="8" w:space="0" w:color="000000"/>
            </w:tcBorders>
            <w:hideMark/>
          </w:tcPr>
          <w:p w14:paraId="03BA7AD4"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8" w:space="0" w:color="000000"/>
              <w:bottom w:val="single" w:sz="4" w:space="0" w:color="000000"/>
              <w:right w:val="single" w:sz="8" w:space="0" w:color="000000"/>
            </w:tcBorders>
            <w:hideMark/>
          </w:tcPr>
          <w:p w14:paraId="2406C852"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12001-99-9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33FB932"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5F1F6A12" w14:textId="77777777">
        <w:trPr>
          <w:trHeight w:val="277"/>
        </w:trPr>
        <w:tc>
          <w:tcPr>
            <w:tcW w:w="0" w:type="auto"/>
            <w:tcBorders>
              <w:top w:val="single" w:sz="4" w:space="0" w:color="000000"/>
              <w:left w:val="single" w:sz="8" w:space="0" w:color="000000"/>
              <w:bottom w:val="single" w:sz="4" w:space="0" w:color="000000"/>
              <w:right w:val="single" w:sz="8" w:space="0" w:color="000000"/>
            </w:tcBorders>
            <w:hideMark/>
          </w:tcPr>
          <w:p w14:paraId="46B68A2E"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77499 </w:t>
            </w:r>
          </w:p>
        </w:tc>
        <w:tc>
          <w:tcPr>
            <w:tcW w:w="0" w:type="auto"/>
            <w:tcBorders>
              <w:top w:val="single" w:sz="4" w:space="0" w:color="000000"/>
              <w:left w:val="single" w:sz="8" w:space="0" w:color="000000"/>
              <w:bottom w:val="single" w:sz="4" w:space="0" w:color="000000"/>
              <w:right w:val="single" w:sz="8" w:space="0" w:color="000000"/>
            </w:tcBorders>
            <w:hideMark/>
          </w:tcPr>
          <w:p w14:paraId="63DFEBDD"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12227-89-3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0685F5E"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71A0DD56"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533514F9"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8" w:space="0" w:color="000000"/>
              <w:bottom w:val="single" w:sz="4" w:space="0" w:color="000000"/>
              <w:right w:val="single" w:sz="8" w:space="0" w:color="000000"/>
            </w:tcBorders>
            <w:hideMark/>
          </w:tcPr>
          <w:p w14:paraId="36726588"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1314-98-3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DADDA69"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01E4257E"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43581B5C"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8" w:space="0" w:color="000000"/>
              <w:bottom w:val="single" w:sz="4" w:space="0" w:color="000000"/>
              <w:right w:val="single" w:sz="8" w:space="0" w:color="000000"/>
            </w:tcBorders>
            <w:hideMark/>
          </w:tcPr>
          <w:p w14:paraId="261E80A6"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7429-90-5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B3A2D2E"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38C086F2" w14:textId="77777777">
        <w:trPr>
          <w:trHeight w:val="369"/>
        </w:trPr>
        <w:tc>
          <w:tcPr>
            <w:tcW w:w="0" w:type="auto"/>
            <w:tcBorders>
              <w:top w:val="single" w:sz="4" w:space="0" w:color="000000"/>
              <w:left w:val="single" w:sz="8" w:space="0" w:color="000000"/>
              <w:bottom w:val="single" w:sz="4" w:space="0" w:color="000000"/>
              <w:right w:val="single" w:sz="8" w:space="0" w:color="000000"/>
            </w:tcBorders>
            <w:hideMark/>
          </w:tcPr>
          <w:p w14:paraId="287EF5EB"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77820 </w:t>
            </w:r>
          </w:p>
        </w:tc>
        <w:tc>
          <w:tcPr>
            <w:tcW w:w="0" w:type="auto"/>
            <w:tcBorders>
              <w:top w:val="single" w:sz="4" w:space="0" w:color="000000"/>
              <w:left w:val="single" w:sz="8" w:space="0" w:color="000000"/>
              <w:bottom w:val="single" w:sz="4" w:space="0" w:color="000000"/>
              <w:right w:val="single" w:sz="8" w:space="0" w:color="000000"/>
            </w:tcBorders>
            <w:hideMark/>
          </w:tcPr>
          <w:p w14:paraId="29ACF31E"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7440-22-4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AF79FF6"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r w:rsidR="00FF0C11" w:rsidRPr="00FF0C11" w14:paraId="29DEBBFA"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4D05BF04" w14:textId="77777777" w:rsidR="00FF0C11" w:rsidRPr="00FF0C11" w:rsidRDefault="00FF0C11" w:rsidP="00FF0C11">
            <w:pPr>
              <w:spacing w:before="39" w:after="0" w:line="240" w:lineRule="auto"/>
              <w:ind w:left="40"/>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CI 77019</w:t>
            </w:r>
            <w:r w:rsidRPr="00FF0C11">
              <w:rPr>
                <w:rFonts w:ascii="Times New Roman" w:eastAsia="Times New Roman" w:hAnsi="Times New Roman" w:cs="Times New Roman"/>
                <w:color w:val="000000"/>
                <w:lang w:val="en-GB" w:eastAsia="en-GB"/>
              </w:rPr>
              <w:tab/>
              <w:t>MICA</w:t>
            </w:r>
          </w:p>
        </w:tc>
        <w:tc>
          <w:tcPr>
            <w:tcW w:w="0" w:type="auto"/>
            <w:tcBorders>
              <w:top w:val="single" w:sz="4" w:space="0" w:color="000000"/>
              <w:left w:val="single" w:sz="8" w:space="0" w:color="000000"/>
              <w:bottom w:val="single" w:sz="4" w:space="0" w:color="000000"/>
              <w:right w:val="single" w:sz="8" w:space="0" w:color="000000"/>
            </w:tcBorders>
            <w:hideMark/>
          </w:tcPr>
          <w:p w14:paraId="707DD2C5" w14:textId="77777777" w:rsidR="00FF0C11" w:rsidRPr="00FF0C11" w:rsidRDefault="00FF0C11" w:rsidP="00FF0C11">
            <w:pPr>
              <w:spacing w:before="39" w:after="0" w:line="240" w:lineRule="auto"/>
              <w:ind w:right="1"/>
              <w:jc w:val="center"/>
              <w:rPr>
                <w:rFonts w:ascii="Times New Roman" w:eastAsia="Times New Roman" w:hAnsi="Times New Roman" w:cs="Times New Roman"/>
                <w:sz w:val="24"/>
                <w:szCs w:val="24"/>
                <w:lang w:val="en-GB" w:eastAsia="en-GB"/>
              </w:rPr>
            </w:pPr>
            <w:r w:rsidRPr="00FF0C11">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60BB300" w14:textId="77777777" w:rsidR="00FF0C11" w:rsidRPr="00FF0C11" w:rsidRDefault="00FF0C11" w:rsidP="00FF0C11">
            <w:pPr>
              <w:spacing w:after="0" w:line="240" w:lineRule="auto"/>
              <w:jc w:val="left"/>
              <w:rPr>
                <w:rFonts w:ascii="Times New Roman" w:eastAsia="Times New Roman" w:hAnsi="Times New Roman" w:cs="Times New Roman"/>
                <w:sz w:val="24"/>
                <w:szCs w:val="24"/>
                <w:lang w:val="en-GB" w:eastAsia="en-GB"/>
              </w:rPr>
            </w:pPr>
          </w:p>
        </w:tc>
      </w:tr>
    </w:tbl>
    <w:p w14:paraId="4B9F55E9" w14:textId="5AF16C17" w:rsidR="004F022C" w:rsidRDefault="004F022C" w:rsidP="00775FB8">
      <w:pPr>
        <w:rPr>
          <w:lang w:val="en-US"/>
        </w:rPr>
      </w:pPr>
    </w:p>
    <w:p w14:paraId="3D8E9AF2" w14:textId="4C939A51" w:rsidR="00FF0C11" w:rsidRDefault="00FF0C11" w:rsidP="00775FB8">
      <w:pPr>
        <w:rPr>
          <w:lang w:val="en-US"/>
        </w:rPr>
      </w:pPr>
      <w:r>
        <w:rPr>
          <w:lang w:val="en-US"/>
        </w:rPr>
        <w:t>Sudėtis;</w:t>
      </w:r>
    </w:p>
    <w:p w14:paraId="00B1291C" w14:textId="77777777" w:rsidR="004F022C" w:rsidRDefault="004F022C" w:rsidP="00775FB8">
      <w:pPr>
        <w:rPr>
          <w:lang w:val="en-US"/>
        </w:rPr>
      </w:pPr>
    </w:p>
    <w:p w14:paraId="58A3AB78" w14:textId="6A9B77FE" w:rsidR="00001620" w:rsidRDefault="00963B9A" w:rsidP="00775FB8">
      <w:pPr>
        <w:rPr>
          <w:lang w:val="en-US"/>
        </w:rPr>
      </w:pPr>
      <w:r>
        <w:rPr>
          <w:lang w:val="en-US"/>
        </w:rPr>
        <w:t xml:space="preserve">F.O.X </w:t>
      </w:r>
      <w:r w:rsidR="00491F76">
        <w:rPr>
          <w:lang w:val="en-US"/>
        </w:rPr>
        <w:t>C</w:t>
      </w:r>
      <w:r>
        <w:rPr>
          <w:lang w:val="en-US"/>
        </w:rPr>
        <w:t>over</w:t>
      </w:r>
      <w:r w:rsidR="00491F76">
        <w:rPr>
          <w:lang w:val="en-US"/>
        </w:rPr>
        <w:t xml:space="preserve"> B</w:t>
      </w:r>
      <w:r>
        <w:rPr>
          <w:lang w:val="en-US"/>
        </w:rPr>
        <w:t>ase Shimmer-tai vidutinės konsistencijos maskujamūjų bazių kolekcija su smulkiu žėručiu</w:t>
      </w:r>
      <w:r w:rsidR="004F022C">
        <w:rPr>
          <w:lang w:val="en-US"/>
        </w:rPr>
        <w:t xml:space="preserve"> </w:t>
      </w:r>
      <w:r w:rsidR="00775FB8" w:rsidRPr="00775FB8">
        <w:rPr>
          <w:lang w:val="en-US"/>
        </w:rPr>
        <w:t xml:space="preserve">Rekomenduojama </w:t>
      </w:r>
      <w:r w:rsidR="004F022C">
        <w:rPr>
          <w:lang w:val="en-US"/>
        </w:rPr>
        <w:t xml:space="preserve">naudoti </w:t>
      </w:r>
      <w:r w:rsidR="00775FB8" w:rsidRPr="00775FB8">
        <w:rPr>
          <w:lang w:val="en-US"/>
        </w:rPr>
        <w:t xml:space="preserve"> ant skaidraus, elastingo pagrindo, tinkamo nago plokštelės tipui.</w:t>
      </w:r>
      <w:r w:rsidR="00001620" w:rsidRPr="00001620">
        <w:rPr>
          <w:lang w:val="en-US"/>
        </w:rPr>
        <w:t xml:space="preserve">  Subtilūs natūralūs atspalviai paslepia nago plokštelės trūkumus, suteikia nagams sveiką ir prižiūrėtą išvaizdą. Bazėse yra žvilgančių  blizgančių opalų dalelių, kurios sukuria neįtikėtinai gražų blizgesį.</w:t>
      </w:r>
    </w:p>
    <w:p w14:paraId="36244346" w14:textId="7F60D5FA" w:rsidR="00001620" w:rsidRDefault="004F022C" w:rsidP="00001620">
      <w:pPr>
        <w:rPr>
          <w:lang w:val="en-US"/>
        </w:rPr>
      </w:pPr>
      <w:r>
        <w:rPr>
          <w:lang w:val="en-US"/>
        </w:rPr>
        <w:lastRenderedPageBreak/>
        <w:t>Polerimizacijos laikas LED lempoje30-60sek.</w:t>
      </w:r>
    </w:p>
    <w:p w14:paraId="7AB9F018" w14:textId="18E115FD" w:rsidR="00B63F11" w:rsidRDefault="00491F76" w:rsidP="00001620">
      <w:pPr>
        <w:rPr>
          <w:lang w:val="it-IT"/>
        </w:rPr>
      </w:pPr>
      <w:r w:rsidRPr="006E2023">
        <w:rPr>
          <w:lang w:val="it-IT"/>
        </w:rPr>
        <w:t>Talpa 14ml.</w:t>
      </w:r>
    </w:p>
    <w:p w14:paraId="72564953" w14:textId="77777777" w:rsidR="00226FD7" w:rsidRPr="006E2023" w:rsidRDefault="00955F53" w:rsidP="00001620">
      <w:pPr>
        <w:rPr>
          <w:lang w:val="it-IT"/>
        </w:rPr>
      </w:pPr>
      <w:r>
        <w:rPr>
          <w:lang w:val="it-IT"/>
        </w:rPr>
        <w:t>Sudėtis</w:t>
      </w:r>
      <w:r w:rsidR="00226FD7">
        <w:rPr>
          <w:lang w:val="it-IT"/>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5149"/>
        <w:gridCol w:w="1642"/>
        <w:gridCol w:w="1109"/>
      </w:tblGrid>
      <w:tr w:rsidR="00226FD7" w:rsidRPr="00226FD7" w14:paraId="78EE956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347D6C8" w14:textId="04CC79F4" w:rsidR="00226FD7" w:rsidRPr="00226FD7" w:rsidRDefault="00226FD7" w:rsidP="00226FD7">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07AA92" w14:textId="6EDF9B77" w:rsidR="00226FD7" w:rsidRPr="00226FD7" w:rsidRDefault="00226FD7" w:rsidP="00226FD7">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277CE2" w14:textId="0315F933" w:rsidR="00226FD7" w:rsidRPr="00226FD7" w:rsidRDefault="00226FD7" w:rsidP="00226FD7">
            <w:pPr>
              <w:spacing w:after="0" w:line="240" w:lineRule="auto"/>
              <w:ind w:left="187" w:right="186"/>
              <w:jc w:val="left"/>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b/>
                <w:bCs/>
                <w:color w:val="000000"/>
                <w:lang w:val="en-GB" w:eastAsia="en-GB"/>
              </w:rPr>
              <w:t xml:space="preserve"> %</w:t>
            </w:r>
          </w:p>
        </w:tc>
      </w:tr>
      <w:tr w:rsidR="00226FD7" w:rsidRPr="00226FD7" w14:paraId="54D71724" w14:textId="77777777">
        <w:trPr>
          <w:trHeight w:val="41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E6B688"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Polyacrylic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F57411"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9003-1-4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72A957"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60-80</w:t>
            </w:r>
          </w:p>
        </w:tc>
      </w:tr>
      <w:tr w:rsidR="00226FD7" w:rsidRPr="00226FD7" w14:paraId="7012C0F7" w14:textId="77777777">
        <w:trPr>
          <w:trHeight w:val="41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9FA42E"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6A6C53"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CA9068"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15-25</w:t>
            </w:r>
          </w:p>
        </w:tc>
      </w:tr>
      <w:tr w:rsidR="00226FD7" w:rsidRPr="00226FD7" w14:paraId="4D6ADD4C"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81C61C"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99D5BE"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A9D55B"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1-5</w:t>
            </w:r>
          </w:p>
        </w:tc>
      </w:tr>
      <w:tr w:rsidR="00226FD7" w:rsidRPr="00226FD7" w14:paraId="5E944685" w14:textId="77777777">
        <w:trPr>
          <w:trHeight w:val="404"/>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B89344"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F64556"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CEBF78"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1-5</w:t>
            </w:r>
          </w:p>
        </w:tc>
      </w:tr>
      <w:tr w:rsidR="00226FD7" w:rsidRPr="00226FD7" w14:paraId="058C1391"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6233AE"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659279"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B0F3F7"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1-5</w:t>
            </w:r>
          </w:p>
        </w:tc>
      </w:tr>
      <w:tr w:rsidR="00226FD7" w:rsidRPr="00226FD7" w14:paraId="3515EF22" w14:textId="77777777">
        <w:trPr>
          <w:trHeight w:val="42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D74411"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Pigments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5B2855"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mixture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26E46C"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0-10</w:t>
            </w:r>
          </w:p>
        </w:tc>
      </w:tr>
      <w:tr w:rsidR="00226FD7" w:rsidRPr="00226FD7" w14:paraId="56894C29" w14:textId="77777777">
        <w:trPr>
          <w:trHeight w:val="227"/>
          <w:jc w:val="center"/>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83CB7D" w14:textId="77777777" w:rsidR="00226FD7" w:rsidRPr="00226FD7" w:rsidRDefault="00226FD7" w:rsidP="00226FD7">
            <w:pPr>
              <w:spacing w:before="12" w:after="0" w:line="240" w:lineRule="auto"/>
              <w:jc w:val="left"/>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Pigments may contain[+/-]:</w:t>
            </w:r>
          </w:p>
          <w:p w14:paraId="4C222F9C" w14:textId="77777777" w:rsidR="00226FD7" w:rsidRPr="00226FD7" w:rsidRDefault="00226FD7" w:rsidP="00226FD7">
            <w:pPr>
              <w:spacing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(each color mixed by one or several below ingredients and Percentage for each is also different)</w:t>
            </w:r>
          </w:p>
        </w:tc>
      </w:tr>
      <w:tr w:rsidR="00226FD7" w:rsidRPr="00226FD7" w14:paraId="473006E0"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3BAE96"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45380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A5ADB2"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17372-87-1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057396"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1534265C" w14:textId="77777777">
        <w:trPr>
          <w:trHeight w:val="42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84A0DC" w14:textId="77777777" w:rsidR="00226FD7" w:rsidRPr="00226FD7" w:rsidRDefault="00226FD7" w:rsidP="00226FD7">
            <w:pPr>
              <w:spacing w:before="14"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15850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1BD776"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5858-81-1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25A4E8"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1AD79E14" w14:textId="77777777">
        <w:trPr>
          <w:trHeight w:val="41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B0553E"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C2D961"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1A3E5F"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0AF683AA" w14:textId="77777777">
        <w:trPr>
          <w:trHeight w:val="40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D81764"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15985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064505"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2783-94-0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92CE06"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2D32AE74" w14:textId="77777777">
        <w:trPr>
          <w:trHeight w:val="418"/>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25CF2D"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89B095"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485005"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5D7590AC" w14:textId="77777777">
        <w:trPr>
          <w:trHeight w:val="39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5B5B81"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D222A8"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8842C0"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4FBE6E11" w14:textId="77777777">
        <w:trPr>
          <w:trHeight w:val="41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3BF6EC"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77510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7C6671" w14:textId="77777777" w:rsidR="00226FD7" w:rsidRPr="00226FD7" w:rsidRDefault="00226FD7" w:rsidP="00226FD7">
            <w:pPr>
              <w:spacing w:before="34"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12240-15-2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72EB6D"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3CCA38BB" w14:textId="77777777">
        <w:trPr>
          <w:trHeight w:val="40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91683A"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77742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58620D"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10101-66-3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B62C31"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4E793721" w14:textId="77777777">
        <w:trPr>
          <w:trHeight w:val="428"/>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EF397F" w14:textId="77777777" w:rsidR="00226FD7" w:rsidRPr="00226FD7" w:rsidRDefault="00226FD7" w:rsidP="00226FD7">
            <w:pPr>
              <w:spacing w:before="14"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77289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87D95A0"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12001-99-9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E208D1"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5B2E63E1" w14:textId="77777777">
        <w:trPr>
          <w:trHeight w:val="40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44DAD6"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77499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8C0228"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12227-89-3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53B9E23"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77494343" w14:textId="77777777">
        <w:trPr>
          <w:trHeight w:val="4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BA8D4D"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CB7F4B" w14:textId="77777777" w:rsidR="00226FD7" w:rsidRPr="00226FD7" w:rsidRDefault="00226FD7" w:rsidP="00226FD7">
            <w:pPr>
              <w:spacing w:before="36"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DF1C30"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2DCB6F7C"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A65BC6" w14:textId="77777777" w:rsidR="00226FD7" w:rsidRPr="00226FD7" w:rsidRDefault="00226FD7" w:rsidP="00226FD7">
            <w:pPr>
              <w:spacing w:before="12"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77000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1B8D47" w14:textId="77777777" w:rsidR="00226FD7" w:rsidRPr="00226FD7" w:rsidRDefault="00226FD7" w:rsidP="00226FD7">
            <w:pPr>
              <w:spacing w:before="34"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7429-90-5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07A82C"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3AA56FE9" w14:textId="77777777">
        <w:trPr>
          <w:trHeight w:val="338"/>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80B72B" w14:textId="77777777" w:rsidR="00226FD7" w:rsidRPr="00226FD7" w:rsidRDefault="00226FD7" w:rsidP="00226FD7">
            <w:pPr>
              <w:spacing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CI 77820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FFE5A2" w14:textId="77777777" w:rsidR="00226FD7" w:rsidRPr="00226FD7" w:rsidRDefault="00226FD7" w:rsidP="00226FD7">
            <w:pPr>
              <w:spacing w:after="0" w:line="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7440-22-4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1938D1"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r w:rsidR="00226FD7" w:rsidRPr="00226FD7" w14:paraId="7779CCED" w14:textId="77777777">
        <w:trPr>
          <w:trHeight w:val="338"/>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C30A25" w14:textId="77777777" w:rsidR="00226FD7" w:rsidRPr="00226FD7" w:rsidRDefault="00226FD7" w:rsidP="00226FD7">
            <w:pPr>
              <w:spacing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6918BE" w14:textId="77777777" w:rsidR="00226FD7" w:rsidRPr="00226FD7" w:rsidRDefault="00226FD7" w:rsidP="00226FD7">
            <w:pPr>
              <w:spacing w:after="0" w:line="240" w:lineRule="auto"/>
              <w:jc w:val="center"/>
              <w:rPr>
                <w:rFonts w:ascii="Times New Roman" w:eastAsia="Times New Roman" w:hAnsi="Times New Roman" w:cs="Times New Roman"/>
                <w:sz w:val="24"/>
                <w:szCs w:val="24"/>
                <w:lang w:val="en-GB" w:eastAsia="en-GB"/>
              </w:rPr>
            </w:pPr>
            <w:r w:rsidRPr="00226FD7">
              <w:rPr>
                <w:rFonts w:ascii="Times New Roman" w:eastAsia="Times New Roman" w:hAnsi="Times New Roman" w:cs="Times New Roman"/>
                <w:color w:val="000000"/>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E6E8B2" w14:textId="77777777" w:rsidR="00226FD7" w:rsidRPr="00226FD7" w:rsidRDefault="00226FD7" w:rsidP="00226FD7">
            <w:pPr>
              <w:spacing w:after="0" w:line="240" w:lineRule="auto"/>
              <w:jc w:val="left"/>
              <w:rPr>
                <w:rFonts w:ascii="Times New Roman" w:eastAsia="Times New Roman" w:hAnsi="Times New Roman" w:cs="Times New Roman"/>
                <w:sz w:val="24"/>
                <w:szCs w:val="24"/>
                <w:lang w:val="en-GB" w:eastAsia="en-GB"/>
              </w:rPr>
            </w:pPr>
          </w:p>
        </w:tc>
      </w:tr>
    </w:tbl>
    <w:p w14:paraId="06CC9A5C" w14:textId="60673482" w:rsidR="00955F53" w:rsidRPr="006E2023" w:rsidRDefault="00955F53" w:rsidP="00001620">
      <w:pPr>
        <w:rPr>
          <w:lang w:val="it-IT"/>
        </w:rPr>
      </w:pPr>
    </w:p>
    <w:p w14:paraId="621AF5B6" w14:textId="77777777" w:rsidR="00491F76" w:rsidRDefault="00491F76" w:rsidP="004D2783">
      <w:pPr>
        <w:rPr>
          <w:lang w:val="it-IT"/>
        </w:rPr>
      </w:pPr>
    </w:p>
    <w:p w14:paraId="4A247CE7" w14:textId="0E154C40" w:rsidR="004D2783" w:rsidRPr="006E2023" w:rsidRDefault="004D2783" w:rsidP="004D2783">
      <w:pPr>
        <w:rPr>
          <w:lang w:val="it-IT"/>
        </w:rPr>
      </w:pPr>
      <w:r w:rsidRPr="008F1A23">
        <w:rPr>
          <w:lang w:val="it-IT"/>
        </w:rPr>
        <w:t xml:space="preserve">„F.O.X Thermo Cover Base“ – tai novatoriška 2 viename bazė, siūlanti dvi spalvas viename produkte. „F.O.X Thermo Cover Base“ reaguoja į temperatūros pokyčius, keisdama savo atspalvį iš maskuojančio kūno spalvos vėsioje aplinkoje į subtilų pienišką atspalvį aukštesnėje temperatūroje. </w:t>
      </w:r>
      <w:r w:rsidRPr="006E2023">
        <w:rPr>
          <w:lang w:val="it-IT"/>
        </w:rPr>
        <w:t>Efektas matomas net polimerizacijos metu lempoje.</w:t>
      </w:r>
    </w:p>
    <w:p w14:paraId="48A0E221" w14:textId="5B661CB4" w:rsidR="004D2783" w:rsidRPr="006E2023" w:rsidRDefault="004D2783" w:rsidP="004D2783">
      <w:pPr>
        <w:rPr>
          <w:lang w:val="it-IT"/>
        </w:rPr>
      </w:pPr>
      <w:r w:rsidRPr="006E2023">
        <w:rPr>
          <w:lang w:val="it-IT"/>
        </w:rPr>
        <w:t xml:space="preserve">Kreminė, savaime išsilyginanti konsistencija palengvina naudojimą, o didelis padengimo lygis leidžia užmaskuoti trūkumus iš karto po pirmojo sluoksnio užtepimo. Rekomenduojame „F.O.X Thermo Base“ </w:t>
      </w:r>
      <w:r w:rsidR="00B63F11" w:rsidRPr="006E2023">
        <w:rPr>
          <w:lang w:val="it-IT"/>
        </w:rPr>
        <w:t>dengti</w:t>
      </w:r>
      <w:r w:rsidRPr="006E2023">
        <w:rPr>
          <w:lang w:val="it-IT"/>
        </w:rPr>
        <w:t xml:space="preserve"> ant nago plokštelės, prieš tai padengtos skaidria baze.</w:t>
      </w:r>
    </w:p>
    <w:p w14:paraId="5F0FDDF5" w14:textId="252A346E" w:rsidR="004D2783" w:rsidRDefault="00B63F11" w:rsidP="004D2783">
      <w:pPr>
        <w:rPr>
          <w:lang w:val="en-US"/>
        </w:rPr>
      </w:pPr>
      <w:r>
        <w:rPr>
          <w:lang w:val="en-US"/>
        </w:rPr>
        <w:t>Polerimizacijos laikas LED lempoje 60sek.</w:t>
      </w:r>
    </w:p>
    <w:p w14:paraId="4662B934" w14:textId="77777777" w:rsidR="0098780B" w:rsidRDefault="00491F76" w:rsidP="00001620">
      <w:pPr>
        <w:rPr>
          <w:lang w:val="en-US"/>
        </w:rPr>
      </w:pPr>
      <w:r>
        <w:rPr>
          <w:lang w:val="en-US"/>
        </w:rPr>
        <w:t>Talpa 14ml.</w:t>
      </w:r>
    </w:p>
    <w:tbl>
      <w:tblPr>
        <w:tblW w:w="0" w:type="auto"/>
        <w:jc w:val="center"/>
        <w:tblCellMar>
          <w:top w:w="15" w:type="dxa"/>
          <w:left w:w="15" w:type="dxa"/>
          <w:bottom w:w="15" w:type="dxa"/>
          <w:right w:w="15" w:type="dxa"/>
        </w:tblCellMar>
        <w:tblLook w:val="04A0" w:firstRow="1" w:lastRow="0" w:firstColumn="1" w:lastColumn="0" w:noHBand="0" w:noVBand="1"/>
      </w:tblPr>
      <w:tblGrid>
        <w:gridCol w:w="4664"/>
        <w:gridCol w:w="1931"/>
        <w:gridCol w:w="1305"/>
      </w:tblGrid>
      <w:tr w:rsidR="0098780B" w:rsidRPr="0098780B" w14:paraId="4ECB137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67DF59" w14:textId="1A349287" w:rsidR="0098780B" w:rsidRPr="0098780B" w:rsidRDefault="0098780B" w:rsidP="0098780B">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FF042E8" w14:textId="6ED1F642" w:rsidR="0098780B" w:rsidRPr="0098780B" w:rsidRDefault="0098780B" w:rsidP="0098780B">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F439580" w14:textId="497BBBDD" w:rsidR="0098780B" w:rsidRPr="0098780B" w:rsidRDefault="0098780B" w:rsidP="0098780B">
            <w:pPr>
              <w:spacing w:after="0" w:line="240" w:lineRule="auto"/>
              <w:ind w:left="187" w:right="186"/>
              <w:jc w:val="left"/>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b/>
                <w:bCs/>
                <w:color w:val="000000"/>
                <w:lang w:val="en-GB" w:eastAsia="en-GB"/>
              </w:rPr>
              <w:t xml:space="preserve"> %</w:t>
            </w:r>
          </w:p>
        </w:tc>
      </w:tr>
      <w:tr w:rsidR="0098780B" w:rsidRPr="0098780B" w14:paraId="20BD67FB" w14:textId="77777777">
        <w:trPr>
          <w:trHeight w:val="41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B6660A"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Polyacrylic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75751B"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9003-1-4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1A8717"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60-80</w:t>
            </w:r>
          </w:p>
        </w:tc>
      </w:tr>
      <w:tr w:rsidR="0098780B" w:rsidRPr="0098780B" w14:paraId="08465F61" w14:textId="77777777">
        <w:trPr>
          <w:trHeight w:val="41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4ACDF2"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CB7482"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D4196E2"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15-25</w:t>
            </w:r>
          </w:p>
        </w:tc>
      </w:tr>
      <w:tr w:rsidR="0098780B" w:rsidRPr="0098780B" w14:paraId="416B8A82"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C5C8B5"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B191A2"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B2CD170"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1-5</w:t>
            </w:r>
          </w:p>
        </w:tc>
      </w:tr>
      <w:tr w:rsidR="0098780B" w:rsidRPr="0098780B" w14:paraId="4D585620"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AD6861"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Bis-Trimethylbenzoyl</w:t>
            </w:r>
          </w:p>
          <w:p w14:paraId="788A3231"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8B483A6"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2B6F43"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1-5</w:t>
            </w:r>
          </w:p>
        </w:tc>
      </w:tr>
      <w:tr w:rsidR="0098780B" w:rsidRPr="0098780B" w14:paraId="41C850A6"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ECDBF8"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BFAAD6"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09A33E"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1-5</w:t>
            </w:r>
          </w:p>
        </w:tc>
      </w:tr>
      <w:tr w:rsidR="0098780B" w:rsidRPr="0098780B" w14:paraId="0FF102DC" w14:textId="77777777">
        <w:trPr>
          <w:trHeight w:val="42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CAC2F3"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Pigments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A5CB87"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mixture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7DDF6B"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0-10</w:t>
            </w:r>
          </w:p>
        </w:tc>
      </w:tr>
      <w:tr w:rsidR="0098780B" w:rsidRPr="0098780B" w14:paraId="394FC708" w14:textId="77777777">
        <w:trPr>
          <w:trHeight w:val="227"/>
          <w:jc w:val="center"/>
        </w:trPr>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07767C" w14:textId="77777777" w:rsidR="0098780B" w:rsidRPr="0098780B" w:rsidRDefault="0098780B" w:rsidP="0098780B">
            <w:pPr>
              <w:spacing w:before="12" w:after="0" w:line="240" w:lineRule="auto"/>
              <w:jc w:val="left"/>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Pigments may contain[+/-]:</w:t>
            </w:r>
          </w:p>
          <w:p w14:paraId="35592E3E" w14:textId="77777777" w:rsidR="0098780B" w:rsidRPr="0098780B" w:rsidRDefault="0098780B" w:rsidP="0098780B">
            <w:pPr>
              <w:spacing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(each color mixed by one or several below ingredients and Percentage for each is also different)</w:t>
            </w:r>
          </w:p>
        </w:tc>
      </w:tr>
      <w:tr w:rsidR="0098780B" w:rsidRPr="0098780B" w14:paraId="0F67F26D"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9354D3"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45380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29F11A"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17372-87-1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13531A"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7936F912" w14:textId="77777777">
        <w:trPr>
          <w:trHeight w:val="42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CBFB3E" w14:textId="77777777" w:rsidR="0098780B" w:rsidRPr="0098780B" w:rsidRDefault="0098780B" w:rsidP="0098780B">
            <w:pPr>
              <w:spacing w:before="14"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15850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72437B"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5858-81-1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9383E0"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19DA9B96" w14:textId="77777777">
        <w:trPr>
          <w:trHeight w:val="41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FE196E"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226E65"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F205F1"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23D1C9DB" w14:textId="77777777">
        <w:trPr>
          <w:trHeight w:val="40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8F8356"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15985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6AE73C8"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2783-94-0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D9C64BE"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58C1F5D9" w14:textId="77777777">
        <w:trPr>
          <w:trHeight w:val="418"/>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39A1B6"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FDA413"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8C4864"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271ABAD9" w14:textId="77777777">
        <w:trPr>
          <w:trHeight w:val="39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0177A6"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57F1C5"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E303EF"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702B41E8" w14:textId="77777777">
        <w:trPr>
          <w:trHeight w:val="41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77ED433"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77510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9F794C" w14:textId="77777777" w:rsidR="0098780B" w:rsidRPr="0098780B" w:rsidRDefault="0098780B" w:rsidP="0098780B">
            <w:pPr>
              <w:spacing w:before="34"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12240-15-2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FD5177"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48A0BAA0" w14:textId="77777777">
        <w:trPr>
          <w:trHeight w:val="40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8C4EE7"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77742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BBC3DF"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10101-66-3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55EE38"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536EABCD" w14:textId="77777777">
        <w:trPr>
          <w:trHeight w:val="428"/>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24759F" w14:textId="77777777" w:rsidR="0098780B" w:rsidRPr="0098780B" w:rsidRDefault="0098780B" w:rsidP="0098780B">
            <w:pPr>
              <w:spacing w:before="14"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77289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C14B5F"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12001-99-9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7569F5"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37AFF099" w14:textId="77777777">
        <w:trPr>
          <w:trHeight w:val="40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C1C278"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77499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4E5E1E"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12227-89-3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7D8DA6"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6F93F84D" w14:textId="77777777">
        <w:trPr>
          <w:trHeight w:val="4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ADE882"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BDB5A4" w14:textId="77777777" w:rsidR="0098780B" w:rsidRPr="0098780B" w:rsidRDefault="0098780B" w:rsidP="0098780B">
            <w:pPr>
              <w:spacing w:before="36"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EE3C82"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5AF44FC6"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A9A134" w14:textId="77777777" w:rsidR="0098780B" w:rsidRPr="0098780B" w:rsidRDefault="0098780B" w:rsidP="0098780B">
            <w:pPr>
              <w:spacing w:before="12"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77000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9A0BD9" w14:textId="77777777" w:rsidR="0098780B" w:rsidRPr="0098780B" w:rsidRDefault="0098780B" w:rsidP="0098780B">
            <w:pPr>
              <w:spacing w:before="34"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7429-90-5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C57A5E"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r w:rsidR="0098780B" w:rsidRPr="0098780B" w14:paraId="6205C524" w14:textId="77777777">
        <w:trPr>
          <w:trHeight w:val="338"/>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A540C9" w14:textId="77777777" w:rsidR="0098780B" w:rsidRPr="0098780B" w:rsidRDefault="0098780B" w:rsidP="0098780B">
            <w:pPr>
              <w:spacing w:after="0" w:line="24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CI 77820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B34168" w14:textId="77777777" w:rsidR="0098780B" w:rsidRPr="0098780B" w:rsidRDefault="0098780B" w:rsidP="0098780B">
            <w:pPr>
              <w:spacing w:after="0" w:line="0" w:lineRule="auto"/>
              <w:jc w:val="center"/>
              <w:rPr>
                <w:rFonts w:ascii="Times New Roman" w:eastAsia="Times New Roman" w:hAnsi="Times New Roman" w:cs="Times New Roman"/>
                <w:sz w:val="24"/>
                <w:szCs w:val="24"/>
                <w:lang w:val="en-GB" w:eastAsia="en-GB"/>
              </w:rPr>
            </w:pPr>
            <w:r w:rsidRPr="0098780B">
              <w:rPr>
                <w:rFonts w:ascii="Times New Roman" w:eastAsia="Times New Roman" w:hAnsi="Times New Roman" w:cs="Times New Roman"/>
                <w:color w:val="000000"/>
                <w:lang w:val="en-GB" w:eastAsia="en-GB"/>
              </w:rPr>
              <w:t>7440-22-4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E0D2DB" w14:textId="77777777" w:rsidR="0098780B" w:rsidRPr="0098780B" w:rsidRDefault="0098780B" w:rsidP="0098780B">
            <w:pPr>
              <w:spacing w:after="0" w:line="240" w:lineRule="auto"/>
              <w:jc w:val="left"/>
              <w:rPr>
                <w:rFonts w:ascii="Times New Roman" w:eastAsia="Times New Roman" w:hAnsi="Times New Roman" w:cs="Times New Roman"/>
                <w:sz w:val="24"/>
                <w:szCs w:val="24"/>
                <w:lang w:val="en-GB" w:eastAsia="en-GB"/>
              </w:rPr>
            </w:pPr>
          </w:p>
        </w:tc>
      </w:tr>
    </w:tbl>
    <w:p w14:paraId="1EF09302" w14:textId="58E438C5" w:rsidR="00001620" w:rsidRDefault="00001620" w:rsidP="00001620">
      <w:pPr>
        <w:rPr>
          <w:lang w:val="en-US"/>
        </w:rPr>
      </w:pPr>
    </w:p>
    <w:p w14:paraId="05C973DB" w14:textId="155FAE8D" w:rsidR="00F1225A" w:rsidRPr="00001620" w:rsidRDefault="00F1225A" w:rsidP="00001620">
      <w:pPr>
        <w:rPr>
          <w:lang w:val="en-US"/>
        </w:rPr>
      </w:pPr>
      <w:r>
        <w:rPr>
          <w:lang w:val="en-US"/>
        </w:rPr>
        <w:t>Sudėtis</w:t>
      </w:r>
      <w:r w:rsidR="0098780B">
        <w:rPr>
          <w:lang w:val="en-US"/>
        </w:rPr>
        <w:t>;</w:t>
      </w:r>
    </w:p>
    <w:p w14:paraId="0E4478BD" w14:textId="77777777" w:rsidR="00001620" w:rsidRPr="00001620" w:rsidRDefault="00001620" w:rsidP="00001620">
      <w:pPr>
        <w:rPr>
          <w:lang w:val="en-US"/>
        </w:rPr>
      </w:pPr>
    </w:p>
    <w:p w14:paraId="73D8A94C" w14:textId="77777777" w:rsidR="00001620" w:rsidRPr="008F1A23" w:rsidRDefault="00001620" w:rsidP="00001620">
      <w:pPr>
        <w:rPr>
          <w:lang w:val="it-IT"/>
        </w:rPr>
      </w:pPr>
      <w:r w:rsidRPr="00001620">
        <w:rPr>
          <w:lang w:val="en-US"/>
        </w:rPr>
        <w:t xml:space="preserve">„Candy Base“ – puikus būdas suteikti nagams švelnų blizgesį ir ypatingą charakterį. Daugybė žvilgančių skirtingų atspalvių ir formų folijos dalelių leidžia sukurti unikalų manikiūrą, kuris pradžiugins kiekvieną. </w:t>
      </w:r>
      <w:r w:rsidRPr="008F1A23">
        <w:rPr>
          <w:lang w:val="it-IT"/>
        </w:rPr>
        <w:t>Folija nenukrenta į indelio dugną, yra tolygiai paskirstyta, plona ir elastinga.</w:t>
      </w:r>
    </w:p>
    <w:p w14:paraId="29420362" w14:textId="77777777" w:rsidR="00B63F11" w:rsidRDefault="00001620" w:rsidP="00001620">
      <w:pPr>
        <w:rPr>
          <w:lang w:val="it-IT"/>
        </w:rPr>
      </w:pPr>
      <w:r w:rsidRPr="008F1A23">
        <w:rPr>
          <w:lang w:val="it-IT"/>
        </w:rPr>
        <w:t>Bazė yra vidutinio storio, lengvai išsilygina, paslepia nago plokštelės nelygumus. Tinka minkštos nago plokštelės formos ir kraštų stiprinimui bei palaikymui.</w:t>
      </w:r>
    </w:p>
    <w:p w14:paraId="184815CF" w14:textId="22FEEFCB" w:rsidR="004D2783" w:rsidRPr="008F1A23" w:rsidRDefault="00001620" w:rsidP="00001620">
      <w:pPr>
        <w:rPr>
          <w:lang w:val="it-IT"/>
        </w:rPr>
      </w:pPr>
      <w:r w:rsidRPr="008F1A23">
        <w:rPr>
          <w:lang w:val="it-IT"/>
        </w:rPr>
        <w:t>Rekomenduojama tepti ant skaidraus, elastingo pagrindo, tinkamo nago plokštelės tipui.</w:t>
      </w:r>
    </w:p>
    <w:p w14:paraId="6DFE6519" w14:textId="77777777" w:rsidR="009B16D0" w:rsidRDefault="00491F76" w:rsidP="004D2783">
      <w:pPr>
        <w:rPr>
          <w:lang w:val="it-IT"/>
        </w:rPr>
      </w:pPr>
      <w:r w:rsidRPr="006E2023">
        <w:rPr>
          <w:lang w:val="it-IT"/>
        </w:rPr>
        <w:t>Talpa</w:t>
      </w:r>
      <w:r w:rsidR="00B63F11" w:rsidRPr="006E2023">
        <w:rPr>
          <w:lang w:val="it-IT"/>
        </w:rPr>
        <w:t xml:space="preserve"> 10ml.</w:t>
      </w:r>
    </w:p>
    <w:tbl>
      <w:tblPr>
        <w:tblW w:w="0" w:type="auto"/>
        <w:jc w:val="center"/>
        <w:tblCellMar>
          <w:top w:w="15" w:type="dxa"/>
          <w:left w:w="15" w:type="dxa"/>
          <w:bottom w:w="15" w:type="dxa"/>
          <w:right w:w="15" w:type="dxa"/>
        </w:tblCellMar>
        <w:tblLook w:val="04A0" w:firstRow="1" w:lastRow="0" w:firstColumn="1" w:lastColumn="0" w:noHBand="0" w:noVBand="1"/>
      </w:tblPr>
      <w:tblGrid>
        <w:gridCol w:w="2569"/>
        <w:gridCol w:w="1164"/>
        <w:gridCol w:w="854"/>
      </w:tblGrid>
      <w:tr w:rsidR="009B16D0" w:rsidRPr="009B16D0" w14:paraId="35E23991" w14:textId="77777777">
        <w:trPr>
          <w:trHeight w:val="56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797082" w14:textId="0251055C" w:rsidR="009B16D0" w:rsidRPr="009B16D0" w:rsidRDefault="009B16D0" w:rsidP="009B16D0">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DE11F3" w14:textId="156F4681" w:rsidR="009B16D0" w:rsidRPr="009B16D0" w:rsidRDefault="009B16D0" w:rsidP="009B16D0">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63989C" w14:textId="1FCB9B38" w:rsidR="009B16D0" w:rsidRPr="009B16D0" w:rsidRDefault="009B16D0" w:rsidP="009B16D0">
            <w:pPr>
              <w:spacing w:after="0" w:line="240" w:lineRule="auto"/>
              <w:ind w:left="187" w:right="186"/>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b/>
                <w:bCs/>
                <w:color w:val="000000"/>
                <w:lang w:val="en-GB" w:eastAsia="en-GB"/>
              </w:rPr>
              <w:t xml:space="preserve"> %</w:t>
            </w:r>
          </w:p>
        </w:tc>
      </w:tr>
      <w:tr w:rsidR="009B16D0" w:rsidRPr="009B16D0" w14:paraId="66A72035"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C73F8D"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DDCFD3"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87AB60F"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45-60</w:t>
            </w:r>
          </w:p>
        </w:tc>
      </w:tr>
      <w:tr w:rsidR="009B16D0" w:rsidRPr="009B16D0" w14:paraId="3AD41A7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8B8B63"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Isobornyl 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6F31A6"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5888-33-5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D0A199"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10-25</w:t>
            </w:r>
          </w:p>
        </w:tc>
      </w:tr>
      <w:tr w:rsidR="009B16D0" w:rsidRPr="009B16D0" w14:paraId="72D3601A"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607FD53"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8E5EE7"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DB803D"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2-8</w:t>
            </w:r>
          </w:p>
        </w:tc>
      </w:tr>
      <w:tr w:rsidR="009B16D0" w:rsidRPr="009B16D0" w14:paraId="5046EA5C"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1AAB46"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4297093"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D09092"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1-5</w:t>
            </w:r>
          </w:p>
        </w:tc>
      </w:tr>
      <w:tr w:rsidR="009B16D0" w:rsidRPr="009B16D0" w14:paraId="67A7993E" w14:textId="77777777">
        <w:trPr>
          <w:trHeight w:val="359"/>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B99A38A"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lastRenderedPageBreak/>
              <w:t>Polyethylene terephthalate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23AFFC"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25038-59-9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2341FE"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0-1</w:t>
            </w:r>
          </w:p>
        </w:tc>
      </w:tr>
      <w:tr w:rsidR="009B16D0" w:rsidRPr="009B16D0" w14:paraId="15A1DFAC" w14:textId="77777777">
        <w:trPr>
          <w:trHeight w:val="420"/>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3AED5EA"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512530"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0C583D"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0-4</w:t>
            </w:r>
          </w:p>
        </w:tc>
      </w:tr>
      <w:tr w:rsidR="009B16D0" w:rsidRPr="009B16D0" w14:paraId="7C50509B"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0E9635"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CI 77163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A56F76"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7787-59-9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5B1AD40"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0-1</w:t>
            </w:r>
          </w:p>
        </w:tc>
      </w:tr>
      <w:tr w:rsidR="009B16D0" w:rsidRPr="009B16D0" w14:paraId="10FFA779"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0313AC7"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CI 15880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BA8B07E"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6417-83-0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187C790"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0-1</w:t>
            </w:r>
          </w:p>
        </w:tc>
      </w:tr>
      <w:tr w:rsidR="009B16D0" w:rsidRPr="009B16D0" w14:paraId="28B29D75"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AC87D5D"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7E194D"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9D6182"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0-1</w:t>
            </w:r>
          </w:p>
        </w:tc>
      </w:tr>
      <w:tr w:rsidR="009B16D0" w:rsidRPr="009B16D0" w14:paraId="050245AB"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4F5430"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CI 77891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5DA89A"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919FCC1"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0-1</w:t>
            </w:r>
          </w:p>
        </w:tc>
      </w:tr>
      <w:tr w:rsidR="009B16D0" w:rsidRPr="009B16D0" w14:paraId="7FA86A62"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376486"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183362"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78141D"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0-1</w:t>
            </w:r>
          </w:p>
        </w:tc>
      </w:tr>
      <w:tr w:rsidR="009B16D0" w:rsidRPr="009B16D0" w14:paraId="5486ABAF"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06273C"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61C2FE5"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1333-86-4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2662AD9"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0-1</w:t>
            </w:r>
          </w:p>
        </w:tc>
      </w:tr>
      <w:tr w:rsidR="009B16D0" w:rsidRPr="009B16D0" w14:paraId="2D56FAC5"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75454B"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CI 77266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F03D97"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77A08C"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5-15</w:t>
            </w:r>
          </w:p>
        </w:tc>
      </w:tr>
      <w:tr w:rsidR="009B16D0" w:rsidRPr="009B16D0" w14:paraId="718FFE76" w14:textId="77777777">
        <w:trPr>
          <w:trHeight w:val="40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DF1E38" w14:textId="77777777" w:rsidR="009B16D0" w:rsidRPr="009B16D0" w:rsidRDefault="009B16D0" w:rsidP="009B16D0">
            <w:pPr>
              <w:spacing w:after="0" w:line="240" w:lineRule="auto"/>
              <w:jc w:val="left"/>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6975590"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84434-11-7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6BA3BAC" w14:textId="77777777" w:rsidR="009B16D0" w:rsidRPr="009B16D0" w:rsidRDefault="009B16D0" w:rsidP="009B16D0">
            <w:pPr>
              <w:spacing w:after="0" w:line="240" w:lineRule="auto"/>
              <w:jc w:val="center"/>
              <w:rPr>
                <w:rFonts w:ascii="Times New Roman" w:eastAsia="Times New Roman" w:hAnsi="Times New Roman" w:cs="Times New Roman"/>
                <w:sz w:val="24"/>
                <w:szCs w:val="24"/>
                <w:lang w:val="en-GB" w:eastAsia="en-GB"/>
              </w:rPr>
            </w:pPr>
            <w:r w:rsidRPr="009B16D0">
              <w:rPr>
                <w:rFonts w:ascii="Times New Roman" w:eastAsia="Times New Roman" w:hAnsi="Times New Roman" w:cs="Times New Roman"/>
                <w:color w:val="000000"/>
                <w:lang w:val="en-GB" w:eastAsia="en-GB"/>
              </w:rPr>
              <w:t>1-5</w:t>
            </w:r>
          </w:p>
        </w:tc>
      </w:tr>
    </w:tbl>
    <w:p w14:paraId="64F38996" w14:textId="679F86AC" w:rsidR="00B63F11" w:rsidRDefault="00B63F11" w:rsidP="004D2783">
      <w:pPr>
        <w:rPr>
          <w:lang w:val="it-IT"/>
        </w:rPr>
      </w:pPr>
    </w:p>
    <w:p w14:paraId="46474074" w14:textId="5AB27B8D" w:rsidR="00461766" w:rsidRPr="006E2023" w:rsidRDefault="00461766" w:rsidP="004D2783">
      <w:pPr>
        <w:rPr>
          <w:lang w:val="it-IT"/>
        </w:rPr>
      </w:pPr>
      <w:r>
        <w:rPr>
          <w:lang w:val="it-IT"/>
        </w:rPr>
        <w:t>Sudėtis</w:t>
      </w:r>
      <w:r w:rsidR="009B16D0">
        <w:rPr>
          <w:lang w:val="it-IT"/>
        </w:rPr>
        <w:t>;</w:t>
      </w:r>
    </w:p>
    <w:p w14:paraId="20797374" w14:textId="648888C3" w:rsidR="004D2783" w:rsidRPr="006E2023" w:rsidRDefault="00001620" w:rsidP="004D2783">
      <w:pPr>
        <w:rPr>
          <w:lang w:val="it-IT"/>
        </w:rPr>
      </w:pPr>
      <w:r w:rsidRPr="006E2023">
        <w:rPr>
          <w:lang w:val="it-IT"/>
        </w:rPr>
        <w:t>„F.O.X“ pedikiūro pagrindas – tai speciali priemonė, skirta kojų nagams padengti. Pagrindas tepamas plonu sluoksniu, nesukuria papildomo spaudimo nago plokštelei. Unikali konsistencija gerai pasiskirsto ir išsilygina, nesuteikia nagams apimties, todėl danga ant kojų yra saugi. Elastinga bazė apsaugo nago plokštelę nuo pažeidimų ir deformacijos.</w:t>
      </w:r>
    </w:p>
    <w:p w14:paraId="6FED16AE" w14:textId="29F23432" w:rsidR="00B63F11" w:rsidRPr="006E2023" w:rsidRDefault="00491F76" w:rsidP="004D2783">
      <w:pPr>
        <w:rPr>
          <w:lang w:val="it-IT"/>
        </w:rPr>
      </w:pPr>
      <w:r w:rsidRPr="006E2023">
        <w:rPr>
          <w:lang w:val="it-IT"/>
        </w:rPr>
        <w:t>Talpa</w:t>
      </w:r>
      <w:r w:rsidR="00B63F11" w:rsidRPr="006E2023">
        <w:rPr>
          <w:lang w:val="it-IT"/>
        </w:rPr>
        <w:t xml:space="preserve"> 15m.30ml.</w:t>
      </w:r>
    </w:p>
    <w:p w14:paraId="6E4EE707" w14:textId="5F64E034" w:rsidR="004D2783" w:rsidRDefault="00B63F11" w:rsidP="004D2783">
      <w:pPr>
        <w:rPr>
          <w:lang w:val="en-US"/>
        </w:rPr>
      </w:pPr>
      <w:r>
        <w:rPr>
          <w:lang w:val="en-US"/>
        </w:rPr>
        <w:t>Polerimizacijos laikas LED lempoje 60sek</w:t>
      </w:r>
      <w:r w:rsidR="0014141A">
        <w:rPr>
          <w:lang w:val="en-US"/>
        </w:rPr>
        <w:t>.</w:t>
      </w:r>
    </w:p>
    <w:p w14:paraId="65455250" w14:textId="77777777" w:rsidR="00A4343D" w:rsidRDefault="0014141A" w:rsidP="004D2783">
      <w:pPr>
        <w:rPr>
          <w:lang w:val="en-US"/>
        </w:rPr>
      </w:pPr>
      <w:r>
        <w:rPr>
          <w:lang w:val="en-US"/>
        </w:rPr>
        <w:t>Sudėtis;</w:t>
      </w:r>
    </w:p>
    <w:tbl>
      <w:tblPr>
        <w:tblW w:w="0" w:type="auto"/>
        <w:jc w:val="center"/>
        <w:tblCellMar>
          <w:top w:w="15" w:type="dxa"/>
          <w:left w:w="15" w:type="dxa"/>
          <w:bottom w:w="15" w:type="dxa"/>
          <w:right w:w="15" w:type="dxa"/>
        </w:tblCellMar>
        <w:tblLook w:val="04A0" w:firstRow="1" w:lastRow="0" w:firstColumn="1" w:lastColumn="0" w:noHBand="0" w:noVBand="1"/>
      </w:tblPr>
      <w:tblGrid>
        <w:gridCol w:w="4520"/>
        <w:gridCol w:w="1367"/>
        <w:gridCol w:w="854"/>
      </w:tblGrid>
      <w:tr w:rsidR="00A4343D" w:rsidRPr="00A4343D" w14:paraId="2389080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F73C458" w14:textId="22C0248A" w:rsidR="00A4343D" w:rsidRPr="00A4343D" w:rsidRDefault="00A4343D" w:rsidP="00A4343D">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40326C" w14:textId="5B862C65" w:rsidR="00A4343D" w:rsidRPr="00A4343D" w:rsidRDefault="00A4343D" w:rsidP="00A4343D">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4DB1387" w14:textId="3A4F83E3" w:rsidR="00A4343D" w:rsidRPr="00A4343D" w:rsidRDefault="00A4343D" w:rsidP="00A4343D">
            <w:pPr>
              <w:spacing w:after="0" w:line="240" w:lineRule="auto"/>
              <w:ind w:left="187" w:right="186"/>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b/>
                <w:bCs/>
                <w:color w:val="000000"/>
                <w:lang w:val="en-GB" w:eastAsia="en-GB"/>
              </w:rPr>
              <w:t xml:space="preserve"> %</w:t>
            </w:r>
          </w:p>
        </w:tc>
      </w:tr>
      <w:tr w:rsidR="00A4343D" w:rsidRPr="00A4343D" w14:paraId="0F8A2A2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0589D2"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852D9A"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3377DD"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20-30</w:t>
            </w:r>
          </w:p>
        </w:tc>
      </w:tr>
      <w:tr w:rsidR="00A4343D" w:rsidRPr="00A4343D" w14:paraId="4354F78B"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7F33D1"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HEMA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F3AE1F" w14:textId="12407EC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868-77-9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6BA2E5"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20-30</w:t>
            </w:r>
          </w:p>
        </w:tc>
      </w:tr>
      <w:tr w:rsidR="00A4343D" w:rsidRPr="00A4343D" w14:paraId="09AC33D0"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A96CDC"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C1F3D6"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B43042"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10-15</w:t>
            </w:r>
          </w:p>
        </w:tc>
      </w:tr>
      <w:tr w:rsidR="00A4343D" w:rsidRPr="00A4343D" w14:paraId="19381AD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4C7241"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Isobornyl 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C7EA39"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5888-33-5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7178E8"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15-20</w:t>
            </w:r>
          </w:p>
        </w:tc>
      </w:tr>
      <w:tr w:rsidR="00A4343D" w:rsidRPr="00A4343D" w14:paraId="23ACBCB2"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6AC403"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N,N-Dimethylacrylamide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2EE5E03"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2680-03-7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997867"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5-10</w:t>
            </w:r>
          </w:p>
        </w:tc>
      </w:tr>
      <w:tr w:rsidR="00A4343D" w:rsidRPr="00A4343D" w14:paraId="25BF378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CFB1C3"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E3490E"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764EF1"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10-15</w:t>
            </w:r>
          </w:p>
        </w:tc>
      </w:tr>
      <w:tr w:rsidR="00A4343D" w:rsidRPr="00A4343D" w14:paraId="18B0119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3C16CC4"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Phosphoric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765C51"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7664-38-2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C06359"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1-5</w:t>
            </w:r>
          </w:p>
        </w:tc>
      </w:tr>
      <w:tr w:rsidR="00A4343D" w:rsidRPr="00A4343D" w14:paraId="4E74B35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9FB9E7"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Bis(Methacryloyloxyethyl) Hydrogen Phosphate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ABA9E9"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32435-46-4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A22511"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0-1</w:t>
            </w:r>
          </w:p>
        </w:tc>
      </w:tr>
      <w:tr w:rsidR="00A4343D" w:rsidRPr="00A4343D" w14:paraId="1FACE132"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1143AE"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Citronellol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5E6F10"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106-22-9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D76E3C"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0-1</w:t>
            </w:r>
          </w:p>
        </w:tc>
      </w:tr>
      <w:tr w:rsidR="00A4343D" w:rsidRPr="00A4343D" w14:paraId="13005915"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47F622"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Solvent Violet  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BA4E51"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81-48-1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5B5CB4"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0-0.5</w:t>
            </w:r>
          </w:p>
        </w:tc>
      </w:tr>
      <w:tr w:rsidR="00A4343D" w:rsidRPr="00A4343D" w14:paraId="389AE92C" w14:textId="77777777">
        <w:trPr>
          <w:trHeight w:val="472"/>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663F7E" w14:textId="77777777" w:rsidR="00A4343D" w:rsidRPr="00A4343D" w:rsidRDefault="00A4343D" w:rsidP="00A4343D">
            <w:pPr>
              <w:spacing w:after="0" w:line="240" w:lineRule="auto"/>
              <w:jc w:val="left"/>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9E757A"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0DA5B5" w14:textId="77777777" w:rsidR="00A4343D" w:rsidRPr="00A4343D" w:rsidRDefault="00A4343D" w:rsidP="00A4343D">
            <w:pPr>
              <w:spacing w:after="0" w:line="240" w:lineRule="auto"/>
              <w:jc w:val="center"/>
              <w:rPr>
                <w:rFonts w:ascii="Times New Roman" w:eastAsia="Times New Roman" w:hAnsi="Times New Roman" w:cs="Times New Roman"/>
                <w:sz w:val="24"/>
                <w:szCs w:val="24"/>
                <w:lang w:val="en-GB" w:eastAsia="en-GB"/>
              </w:rPr>
            </w:pPr>
            <w:r w:rsidRPr="00A4343D">
              <w:rPr>
                <w:rFonts w:ascii="Times New Roman" w:eastAsia="Times New Roman" w:hAnsi="Times New Roman" w:cs="Times New Roman"/>
                <w:color w:val="000000"/>
                <w:sz w:val="22"/>
                <w:szCs w:val="22"/>
                <w:lang w:val="en-GB" w:eastAsia="en-GB"/>
              </w:rPr>
              <w:t>1-6</w:t>
            </w:r>
          </w:p>
        </w:tc>
      </w:tr>
    </w:tbl>
    <w:p w14:paraId="328D695B" w14:textId="56BE801A" w:rsidR="0014141A" w:rsidRDefault="0014141A" w:rsidP="004D2783">
      <w:pPr>
        <w:rPr>
          <w:lang w:val="en-US"/>
        </w:rPr>
      </w:pPr>
    </w:p>
    <w:p w14:paraId="744A3F22" w14:textId="77777777" w:rsidR="0014141A" w:rsidRDefault="0014141A" w:rsidP="004D2783">
      <w:pPr>
        <w:rPr>
          <w:lang w:val="en-US"/>
        </w:rPr>
      </w:pPr>
    </w:p>
    <w:p w14:paraId="6401F918" w14:textId="235B52FE" w:rsidR="004D2783" w:rsidRDefault="004D2783" w:rsidP="004D2783">
      <w:pPr>
        <w:rPr>
          <w:lang w:val="en-US"/>
        </w:rPr>
      </w:pPr>
    </w:p>
    <w:p w14:paraId="23D557E0" w14:textId="0E43A054" w:rsidR="004D2783" w:rsidRDefault="004D2783" w:rsidP="004D2783">
      <w:pPr>
        <w:rPr>
          <w:lang w:val="en-US"/>
        </w:rPr>
      </w:pPr>
    </w:p>
    <w:p w14:paraId="4A98DF7A" w14:textId="77777777" w:rsidR="004D2783" w:rsidRPr="005D4032" w:rsidRDefault="004D2783" w:rsidP="004D2783">
      <w:pPr>
        <w:rPr>
          <w:lang w:val="en-US"/>
        </w:rPr>
      </w:pPr>
    </w:p>
    <w:p w14:paraId="7DFCD374" w14:textId="77777777" w:rsidR="00880144" w:rsidRPr="00880144" w:rsidRDefault="00880144" w:rsidP="00880144">
      <w:pPr>
        <w:rPr>
          <w:lang w:val="en-US"/>
        </w:rPr>
      </w:pPr>
      <w:r w:rsidRPr="00880144">
        <w:rPr>
          <w:lang w:val="en-US"/>
        </w:rPr>
        <w:t>„F.O.X Top Steel“ – itin patvarus viršutinis lakas, sukuriantis „šlapių nagų“ efektą. Jis neturi lipnaus dispersinio sluoksnio.</w:t>
      </w:r>
    </w:p>
    <w:p w14:paraId="65C22083" w14:textId="77363F68" w:rsidR="004D2783" w:rsidRDefault="00880144" w:rsidP="00880144">
      <w:pPr>
        <w:rPr>
          <w:lang w:val="en-US"/>
        </w:rPr>
      </w:pPr>
      <w:r w:rsidRPr="00880144">
        <w:rPr>
          <w:lang w:val="en-US"/>
        </w:rPr>
        <w:lastRenderedPageBreak/>
        <w:t>Medžiaga yra padidinto stiprumo, todėl dirbtinė danga patikimai apsaugoma nuo įbrėžimų ir mechaninių pažeidimų. Paslepia bet kokius paviršiaus defektus, puikiai išsilygina. Garantuoja ilgalaikį blizgesį ir pabrėžia intensyvią gelinio lako spalvą.</w:t>
      </w:r>
    </w:p>
    <w:p w14:paraId="3B0BC22F" w14:textId="48D42F60" w:rsidR="00B63F11" w:rsidRDefault="00B63F11" w:rsidP="00880144">
      <w:pPr>
        <w:rPr>
          <w:lang w:val="en-US"/>
        </w:rPr>
      </w:pPr>
      <w:r>
        <w:rPr>
          <w:lang w:val="en-US"/>
        </w:rPr>
        <w:t>Polerimizacijos laikas LED lempoje 60-120 sek.</w:t>
      </w:r>
    </w:p>
    <w:p w14:paraId="37FD5E14" w14:textId="3B141999" w:rsidR="00B63F11" w:rsidRDefault="00336BD0" w:rsidP="00880144">
      <w:pPr>
        <w:rPr>
          <w:lang w:val="en-US"/>
        </w:rPr>
      </w:pPr>
      <w:r>
        <w:rPr>
          <w:lang w:val="en-US"/>
        </w:rPr>
        <w:t>Talpa</w:t>
      </w:r>
      <w:r w:rsidR="00B63F11">
        <w:rPr>
          <w:lang w:val="en-US"/>
        </w:rPr>
        <w:t xml:space="preserve"> 14ml.30ml.</w:t>
      </w:r>
    </w:p>
    <w:p w14:paraId="58083C0A" w14:textId="77777777" w:rsidR="005006FE" w:rsidRDefault="00721255" w:rsidP="00880144">
      <w:pPr>
        <w:rPr>
          <w:lang w:val="en-US"/>
        </w:rPr>
      </w:pPr>
      <w:r>
        <w:rPr>
          <w:lang w:val="en-US"/>
        </w:rPr>
        <w:t>Sudėtis;</w:t>
      </w:r>
    </w:p>
    <w:tbl>
      <w:tblPr>
        <w:tblW w:w="0" w:type="auto"/>
        <w:tblCellMar>
          <w:top w:w="15" w:type="dxa"/>
          <w:left w:w="15" w:type="dxa"/>
          <w:bottom w:w="15" w:type="dxa"/>
          <w:right w:w="15" w:type="dxa"/>
        </w:tblCellMar>
        <w:tblLook w:val="04A0" w:firstRow="1" w:lastRow="0" w:firstColumn="1" w:lastColumn="0" w:noHBand="0" w:noVBand="1"/>
      </w:tblPr>
      <w:tblGrid>
        <w:gridCol w:w="3763"/>
        <w:gridCol w:w="1065"/>
        <w:gridCol w:w="638"/>
      </w:tblGrid>
      <w:tr w:rsidR="005006FE" w:rsidRPr="005006FE" w14:paraId="119A541C"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4EF43F06" w14:textId="4D1F381E" w:rsidR="005006FE" w:rsidRPr="005006FE" w:rsidRDefault="005006FE" w:rsidP="005006FE">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229888" w14:textId="3AEEA558" w:rsidR="005006FE" w:rsidRPr="005006FE" w:rsidRDefault="005006FE" w:rsidP="005006FE">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9425A98" w14:textId="2F2EA9B5" w:rsidR="005006FE" w:rsidRPr="005006FE" w:rsidRDefault="005006FE" w:rsidP="005006FE">
            <w:pPr>
              <w:spacing w:before="27" w:after="0" w:line="240" w:lineRule="auto"/>
              <w:ind w:left="358"/>
              <w:jc w:val="left"/>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b/>
                <w:bCs/>
                <w:color w:val="000000"/>
                <w:lang w:val="en-GB" w:eastAsia="en-GB"/>
              </w:rPr>
              <w:t xml:space="preserve"> %</w:t>
            </w:r>
          </w:p>
        </w:tc>
      </w:tr>
      <w:tr w:rsidR="005006FE" w:rsidRPr="005006FE" w14:paraId="44E8EE1C" w14:textId="77777777">
        <w:trPr>
          <w:trHeight w:val="431"/>
        </w:trPr>
        <w:tc>
          <w:tcPr>
            <w:tcW w:w="0" w:type="auto"/>
            <w:tcBorders>
              <w:top w:val="single" w:sz="8" w:space="0" w:color="000000"/>
              <w:left w:val="single" w:sz="8" w:space="0" w:color="000000"/>
              <w:bottom w:val="single" w:sz="4" w:space="0" w:color="000000"/>
              <w:right w:val="single" w:sz="8" w:space="0" w:color="000000"/>
            </w:tcBorders>
            <w:vAlign w:val="center"/>
            <w:hideMark/>
          </w:tcPr>
          <w:p w14:paraId="6899764F" w14:textId="77777777" w:rsidR="005006FE" w:rsidRPr="005006FE" w:rsidRDefault="005006FE" w:rsidP="005006FE">
            <w:pPr>
              <w:spacing w:before="39" w:after="0" w:line="240" w:lineRule="auto"/>
              <w:ind w:left="40"/>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625CA11E" w14:textId="77777777" w:rsidR="005006FE" w:rsidRPr="005006FE" w:rsidRDefault="005006FE" w:rsidP="005006FE">
            <w:pPr>
              <w:spacing w:before="39" w:after="0" w:line="240" w:lineRule="auto"/>
              <w:ind w:right="1"/>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159666-35-0</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169DF5BC" w14:textId="77777777" w:rsidR="005006FE" w:rsidRPr="005006FE" w:rsidRDefault="005006FE" w:rsidP="005006FE">
            <w:pPr>
              <w:spacing w:before="10" w:after="0" w:line="240" w:lineRule="auto"/>
              <w:ind w:left="1"/>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40-60</w:t>
            </w:r>
          </w:p>
        </w:tc>
      </w:tr>
      <w:tr w:rsidR="005006FE" w:rsidRPr="005006FE" w14:paraId="3C793A07" w14:textId="77777777">
        <w:trPr>
          <w:trHeight w:val="414"/>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7038695" w14:textId="77777777" w:rsidR="005006FE" w:rsidRPr="005006FE" w:rsidRDefault="005006FE" w:rsidP="005006FE">
            <w:pPr>
              <w:spacing w:before="39" w:after="0" w:line="240" w:lineRule="auto"/>
              <w:ind w:left="40"/>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D4ED6E0" w14:textId="77777777" w:rsidR="005006FE" w:rsidRPr="005006FE" w:rsidRDefault="005006FE" w:rsidP="005006FE">
            <w:pPr>
              <w:spacing w:before="39" w:after="0" w:line="240" w:lineRule="auto"/>
              <w:ind w:right="1"/>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27813-02-1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496138F" w14:textId="77777777" w:rsidR="005006FE" w:rsidRPr="005006FE" w:rsidRDefault="005006FE" w:rsidP="005006FE">
            <w:pPr>
              <w:spacing w:before="10" w:after="0" w:line="240" w:lineRule="auto"/>
              <w:ind w:left="1"/>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20-30</w:t>
            </w:r>
          </w:p>
        </w:tc>
      </w:tr>
      <w:tr w:rsidR="005006FE" w:rsidRPr="005006FE" w14:paraId="54E1492A" w14:textId="77777777">
        <w:trPr>
          <w:trHeight w:val="59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1B3F9BC" w14:textId="77777777" w:rsidR="005006FE" w:rsidRPr="005006FE" w:rsidRDefault="005006FE" w:rsidP="005006FE">
            <w:pPr>
              <w:spacing w:after="0" w:line="240" w:lineRule="auto"/>
              <w:ind w:left="5"/>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08056F2" w14:textId="77777777" w:rsidR="005006FE" w:rsidRPr="005006FE" w:rsidRDefault="005006FE" w:rsidP="005006FE">
            <w:pPr>
              <w:spacing w:after="0" w:line="240" w:lineRule="auto"/>
              <w:ind w:right="1"/>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947-19-3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6945DDB" w14:textId="77777777" w:rsidR="005006FE" w:rsidRPr="005006FE" w:rsidRDefault="005006FE" w:rsidP="005006FE">
            <w:pPr>
              <w:spacing w:after="0" w:line="240" w:lineRule="auto"/>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3-10</w:t>
            </w:r>
          </w:p>
        </w:tc>
      </w:tr>
      <w:tr w:rsidR="005006FE" w:rsidRPr="005006FE" w14:paraId="0173F411" w14:textId="77777777">
        <w:trPr>
          <w:trHeight w:val="59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1C0A959" w14:textId="77777777" w:rsidR="005006FE" w:rsidRPr="005006FE" w:rsidRDefault="005006FE" w:rsidP="005006FE">
            <w:pPr>
              <w:spacing w:before="43" w:after="0" w:line="240" w:lineRule="auto"/>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72D940C" w14:textId="77777777" w:rsidR="005006FE" w:rsidRPr="005006FE" w:rsidRDefault="005006FE" w:rsidP="005006FE">
            <w:pPr>
              <w:spacing w:after="0" w:line="240" w:lineRule="auto"/>
              <w:ind w:right="1"/>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A956C98" w14:textId="77777777" w:rsidR="005006FE" w:rsidRPr="005006FE" w:rsidRDefault="005006FE" w:rsidP="005006FE">
            <w:pPr>
              <w:spacing w:after="0" w:line="240" w:lineRule="auto"/>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2-5</w:t>
            </w:r>
          </w:p>
        </w:tc>
      </w:tr>
      <w:tr w:rsidR="005006FE" w:rsidRPr="005006FE" w14:paraId="73D6E370" w14:textId="77777777">
        <w:trPr>
          <w:trHeight w:val="69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866D26B" w14:textId="77777777" w:rsidR="005006FE" w:rsidRPr="005006FE" w:rsidRDefault="005006FE" w:rsidP="005006FE">
            <w:pPr>
              <w:spacing w:after="0" w:line="240" w:lineRule="auto"/>
              <w:ind w:left="3"/>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Pentaerythrityl  Tetramercapto-Propionate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BA32D15" w14:textId="77777777" w:rsidR="005006FE" w:rsidRPr="005006FE" w:rsidRDefault="005006FE" w:rsidP="005006FE">
            <w:pPr>
              <w:spacing w:after="0" w:line="240" w:lineRule="auto"/>
              <w:ind w:right="1"/>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7575-23-7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E057E9B" w14:textId="77777777" w:rsidR="005006FE" w:rsidRPr="005006FE" w:rsidRDefault="005006FE" w:rsidP="005006FE">
            <w:pPr>
              <w:spacing w:after="0" w:line="240" w:lineRule="auto"/>
              <w:jc w:val="center"/>
              <w:rPr>
                <w:rFonts w:ascii="Times New Roman" w:eastAsia="Times New Roman" w:hAnsi="Times New Roman" w:cs="Times New Roman"/>
                <w:sz w:val="24"/>
                <w:szCs w:val="24"/>
                <w:lang w:val="en-GB" w:eastAsia="en-GB"/>
              </w:rPr>
            </w:pPr>
            <w:r w:rsidRPr="005006FE">
              <w:rPr>
                <w:rFonts w:ascii="Times New Roman" w:eastAsia="Times New Roman" w:hAnsi="Times New Roman" w:cs="Times New Roman"/>
                <w:color w:val="000000"/>
                <w:lang w:val="en-GB" w:eastAsia="en-GB"/>
              </w:rPr>
              <w:t>10-20</w:t>
            </w:r>
          </w:p>
        </w:tc>
      </w:tr>
    </w:tbl>
    <w:p w14:paraId="7B0F9000" w14:textId="07E785E4" w:rsidR="00721255" w:rsidRDefault="00721255" w:rsidP="00880144">
      <w:pPr>
        <w:rPr>
          <w:lang w:val="en-US"/>
        </w:rPr>
      </w:pPr>
    </w:p>
    <w:p w14:paraId="58945970" w14:textId="6E555E0C" w:rsidR="00B63F11" w:rsidRDefault="00880144" w:rsidP="004D2783">
      <w:pPr>
        <w:rPr>
          <w:lang w:val="en-US"/>
        </w:rPr>
      </w:pPr>
      <w:r w:rsidRPr="00880144">
        <w:rPr>
          <w:lang w:val="en-US"/>
        </w:rPr>
        <w:t>„F.O.X Top No Wipe“ – klasikinis viršutinis lakas be dispersinio sluoksnio. Dėl skystos konsistencijos jis neapsunkina nago plokštelės ir idealiai pasiskirsto po paviršių. Apsaugo manikiūrą nuo mechaninių pažeidimų, fiksuoja spalvą ir suteikia ilgai išliekantį blizgesį.</w:t>
      </w:r>
    </w:p>
    <w:p w14:paraId="3479281D" w14:textId="77777777" w:rsidR="00336BD0" w:rsidRDefault="00B63F11" w:rsidP="004D2783">
      <w:pPr>
        <w:rPr>
          <w:lang w:val="en-US"/>
        </w:rPr>
      </w:pPr>
      <w:r>
        <w:rPr>
          <w:lang w:val="en-US"/>
        </w:rPr>
        <w:t>Polerimizacijos laikas LED lempoje 60-120sek.</w:t>
      </w:r>
    </w:p>
    <w:p w14:paraId="0881AFAA" w14:textId="77777777" w:rsidR="00973B87" w:rsidRDefault="00336BD0" w:rsidP="004D2783">
      <w:pPr>
        <w:rPr>
          <w:lang w:val="en-US"/>
        </w:rPr>
      </w:pPr>
      <w:r>
        <w:rPr>
          <w:lang w:val="en-US"/>
        </w:rPr>
        <w:t>Talpa</w:t>
      </w:r>
      <w:r w:rsidR="00B63F11">
        <w:rPr>
          <w:lang w:val="en-US"/>
        </w:rPr>
        <w:t xml:space="preserve"> 14ml,30ml.</w:t>
      </w:r>
    </w:p>
    <w:tbl>
      <w:tblPr>
        <w:tblW w:w="0" w:type="auto"/>
        <w:tblCellMar>
          <w:top w:w="15" w:type="dxa"/>
          <w:left w:w="15" w:type="dxa"/>
          <w:bottom w:w="15" w:type="dxa"/>
          <w:right w:w="15" w:type="dxa"/>
        </w:tblCellMar>
        <w:tblLook w:val="04A0" w:firstRow="1" w:lastRow="0" w:firstColumn="1" w:lastColumn="0" w:noHBand="0" w:noVBand="1"/>
      </w:tblPr>
      <w:tblGrid>
        <w:gridCol w:w="2852"/>
        <w:gridCol w:w="965"/>
        <w:gridCol w:w="663"/>
      </w:tblGrid>
      <w:tr w:rsidR="00973B87" w:rsidRPr="00973B87" w14:paraId="04380781"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723CD01E" w14:textId="0E0F982C" w:rsidR="00973B87" w:rsidRPr="00973B87" w:rsidRDefault="00973B87" w:rsidP="00973B87">
            <w:pPr>
              <w:spacing w:before="27" w:after="0" w:line="240" w:lineRule="auto"/>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208F40E" w14:textId="42979883" w:rsidR="00973B87" w:rsidRPr="00973B87" w:rsidRDefault="00973B87" w:rsidP="00973B87">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8778F4" w14:textId="4565A4C9" w:rsidR="00973B87" w:rsidRPr="00973B87" w:rsidRDefault="00973B87" w:rsidP="00973B87">
            <w:pPr>
              <w:spacing w:before="27" w:after="0" w:line="240" w:lineRule="auto"/>
              <w:ind w:left="358"/>
              <w:jc w:val="left"/>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b/>
                <w:bCs/>
                <w:color w:val="000000"/>
                <w:sz w:val="22"/>
                <w:szCs w:val="22"/>
                <w:lang w:val="en-GB" w:eastAsia="en-GB"/>
              </w:rPr>
              <w:t xml:space="preserve"> %</w:t>
            </w:r>
          </w:p>
        </w:tc>
      </w:tr>
      <w:tr w:rsidR="00973B87" w:rsidRPr="00973B87" w14:paraId="6C062FD6" w14:textId="77777777">
        <w:trPr>
          <w:trHeight w:val="475"/>
        </w:trPr>
        <w:tc>
          <w:tcPr>
            <w:tcW w:w="0" w:type="auto"/>
            <w:tcBorders>
              <w:top w:val="single" w:sz="8" w:space="0" w:color="000000"/>
              <w:left w:val="single" w:sz="8" w:space="0" w:color="000000"/>
              <w:bottom w:val="single" w:sz="4" w:space="0" w:color="000000"/>
              <w:right w:val="single" w:sz="8" w:space="0" w:color="000000"/>
            </w:tcBorders>
            <w:vAlign w:val="center"/>
            <w:hideMark/>
          </w:tcPr>
          <w:p w14:paraId="748491B0"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1CD60520" w14:textId="77777777" w:rsidR="00973B87" w:rsidRPr="00973B87" w:rsidRDefault="00973B87" w:rsidP="00973B87">
            <w:pPr>
              <w:spacing w:after="0" w:line="240" w:lineRule="auto"/>
              <w:ind w:right="1"/>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25035-69-2</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598F5D96"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55-75</w:t>
            </w:r>
          </w:p>
        </w:tc>
      </w:tr>
      <w:tr w:rsidR="00973B87" w:rsidRPr="00973B87" w14:paraId="67B5AA1F"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466179B"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Isobornyl Acrylate  </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BA480AF" w14:textId="77777777" w:rsidR="00973B87" w:rsidRPr="00973B87" w:rsidRDefault="00973B87" w:rsidP="00973B87">
            <w:pPr>
              <w:spacing w:after="0" w:line="240" w:lineRule="auto"/>
              <w:ind w:right="1"/>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5888-33-5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0E97838"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15-25</w:t>
            </w:r>
          </w:p>
        </w:tc>
      </w:tr>
      <w:tr w:rsidR="00973B87" w:rsidRPr="00973B87" w14:paraId="00E6671B"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F4C66CA"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1103310" w14:textId="77777777" w:rsidR="00973B87" w:rsidRPr="00973B87" w:rsidRDefault="00973B87" w:rsidP="00973B87">
            <w:pPr>
              <w:spacing w:after="0" w:line="240" w:lineRule="auto"/>
              <w:ind w:right="1"/>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shd w:val="clear" w:color="auto" w:fill="FFFFFF"/>
                <w:lang w:val="en-GB" w:eastAsia="en-GB"/>
              </w:rPr>
              <w:t>947-19-3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583EB4B"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5-15</w:t>
            </w:r>
          </w:p>
        </w:tc>
      </w:tr>
      <w:tr w:rsidR="00973B87" w:rsidRPr="00973B87" w14:paraId="47CE8B02"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20E1588"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15CC805" w14:textId="77777777" w:rsidR="00973B87" w:rsidRPr="00973B87" w:rsidRDefault="00973B87" w:rsidP="00973B87">
            <w:pPr>
              <w:spacing w:after="0" w:line="240" w:lineRule="auto"/>
              <w:ind w:right="1"/>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9016-00-6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F721CFB" w14:textId="77777777" w:rsidR="00973B87" w:rsidRPr="00973B87" w:rsidRDefault="00973B87" w:rsidP="00973B87">
            <w:pPr>
              <w:spacing w:after="0" w:line="240" w:lineRule="auto"/>
              <w:jc w:val="center"/>
              <w:rPr>
                <w:rFonts w:ascii="Times New Roman" w:eastAsia="Times New Roman" w:hAnsi="Times New Roman" w:cs="Times New Roman"/>
                <w:sz w:val="24"/>
                <w:szCs w:val="24"/>
                <w:lang w:val="en-GB" w:eastAsia="en-GB"/>
              </w:rPr>
            </w:pPr>
            <w:r w:rsidRPr="00973B87">
              <w:rPr>
                <w:rFonts w:ascii="Times New Roman" w:eastAsia="Times New Roman" w:hAnsi="Times New Roman" w:cs="Times New Roman"/>
                <w:color w:val="000000"/>
                <w:lang w:val="en-GB" w:eastAsia="en-GB"/>
              </w:rPr>
              <w:t>0-1</w:t>
            </w:r>
          </w:p>
        </w:tc>
      </w:tr>
    </w:tbl>
    <w:p w14:paraId="6820D38C" w14:textId="723C25C3" w:rsidR="00B63F11" w:rsidRDefault="00B63F11" w:rsidP="004D2783">
      <w:pPr>
        <w:rPr>
          <w:lang w:val="en-US"/>
        </w:rPr>
      </w:pPr>
    </w:p>
    <w:p w14:paraId="09859F60" w14:textId="4459E258" w:rsidR="00973B87" w:rsidRDefault="00973B87" w:rsidP="004D2783">
      <w:pPr>
        <w:rPr>
          <w:lang w:val="en-US"/>
        </w:rPr>
      </w:pPr>
      <w:r>
        <w:rPr>
          <w:lang w:val="en-US"/>
        </w:rPr>
        <w:t>Sudėtis;</w:t>
      </w:r>
    </w:p>
    <w:p w14:paraId="55F33994" w14:textId="3BADA751" w:rsidR="00880144" w:rsidRPr="006E2023" w:rsidRDefault="00880144" w:rsidP="004D2783">
      <w:pPr>
        <w:rPr>
          <w:lang w:val="it-IT"/>
        </w:rPr>
      </w:pPr>
      <w:r w:rsidRPr="00880144">
        <w:rPr>
          <w:lang w:val="en-US"/>
        </w:rPr>
        <w:t xml:space="preserve"> „F.O.X Top Power“ – tai </w:t>
      </w:r>
      <w:r w:rsidR="002879CA">
        <w:rPr>
          <w:lang w:val="en-US"/>
        </w:rPr>
        <w:t>viršutinis sluoksnis</w:t>
      </w:r>
      <w:r w:rsidRPr="00880144">
        <w:rPr>
          <w:lang w:val="en-US"/>
        </w:rPr>
        <w:t xml:space="preserve"> be lipn</w:t>
      </w:r>
      <w:r w:rsidR="002879CA">
        <w:rPr>
          <w:lang w:val="en-US"/>
        </w:rPr>
        <w:t>umo.</w:t>
      </w:r>
      <w:r w:rsidRPr="00880144">
        <w:rPr>
          <w:lang w:val="en-US"/>
        </w:rPr>
        <w:t xml:space="preserve"> Jis idealiai paskirst</w:t>
      </w:r>
      <w:r w:rsidR="002879CA">
        <w:rPr>
          <w:lang w:val="en-US"/>
        </w:rPr>
        <w:t xml:space="preserve">o </w:t>
      </w:r>
      <w:r w:rsidRPr="00880144">
        <w:rPr>
          <w:lang w:val="en-US"/>
        </w:rPr>
        <w:t xml:space="preserve">ant nago plokštelės paviršiaus. Jis yra vidutinės konsistencijos. </w:t>
      </w:r>
      <w:r w:rsidRPr="002879CA">
        <w:rPr>
          <w:lang w:val="en-US"/>
        </w:rPr>
        <w:t xml:space="preserve"> </w:t>
      </w:r>
      <w:r w:rsidRPr="002879CA">
        <w:rPr>
          <w:lang w:val="it-IT"/>
        </w:rPr>
        <w:t xml:space="preserve">Medžiaga yra elastinga, puikiai išsilygina ir su ja lengva dirbti. </w:t>
      </w:r>
      <w:r w:rsidRPr="006E2023">
        <w:rPr>
          <w:lang w:val="it-IT"/>
        </w:rPr>
        <w:t>Viršutinis sluoksnis ilgą laiką garantuoja spalvos dangos patvarumą ir neiškreipia gelinio lako spalvos.</w:t>
      </w:r>
    </w:p>
    <w:p w14:paraId="4E9BE110" w14:textId="120660AE" w:rsidR="002879CA" w:rsidRDefault="002879CA" w:rsidP="004D2783">
      <w:pPr>
        <w:rPr>
          <w:lang w:val="en-US"/>
        </w:rPr>
      </w:pPr>
      <w:r>
        <w:rPr>
          <w:lang w:val="en-US"/>
        </w:rPr>
        <w:t>Polerimizacijos laikas LED lempoje60-120 sek.</w:t>
      </w:r>
    </w:p>
    <w:p w14:paraId="4D473565" w14:textId="6A90E3EF" w:rsidR="00336BD0" w:rsidRDefault="00336BD0" w:rsidP="004D2783">
      <w:pPr>
        <w:rPr>
          <w:lang w:val="en-US"/>
        </w:rPr>
      </w:pPr>
      <w:r>
        <w:rPr>
          <w:lang w:val="en-US"/>
        </w:rPr>
        <w:t>Talpa 14ml.30ml</w:t>
      </w:r>
      <w:r w:rsidR="00374DA0">
        <w:rPr>
          <w:lang w:val="en-US"/>
        </w:rPr>
        <w:t>.</w:t>
      </w:r>
    </w:p>
    <w:p w14:paraId="41AD0871" w14:textId="77777777" w:rsidR="004C4CBF" w:rsidRDefault="00374DA0" w:rsidP="004D2783">
      <w:pPr>
        <w:rPr>
          <w:lang w:val="en-US"/>
        </w:rPr>
      </w:pPr>
      <w:r>
        <w:rPr>
          <w:lang w:val="en-US"/>
        </w:rPr>
        <w:t>Sudėtis;</w:t>
      </w:r>
    </w:p>
    <w:tbl>
      <w:tblPr>
        <w:tblW w:w="0" w:type="auto"/>
        <w:jc w:val="center"/>
        <w:tblCellMar>
          <w:top w:w="15" w:type="dxa"/>
          <w:left w:w="15" w:type="dxa"/>
          <w:bottom w:w="15" w:type="dxa"/>
          <w:right w:w="15" w:type="dxa"/>
        </w:tblCellMar>
        <w:tblLook w:val="04A0" w:firstRow="1" w:lastRow="0" w:firstColumn="1" w:lastColumn="0" w:noHBand="0" w:noVBand="1"/>
      </w:tblPr>
      <w:tblGrid>
        <w:gridCol w:w="3325"/>
        <w:gridCol w:w="1859"/>
        <w:gridCol w:w="855"/>
      </w:tblGrid>
      <w:tr w:rsidR="004C4CBF" w:rsidRPr="004C4CBF" w14:paraId="7E3425E9" w14:textId="77777777">
        <w:trPr>
          <w:trHeight w:val="439"/>
          <w:jc w:val="center"/>
        </w:trPr>
        <w:tc>
          <w:tcPr>
            <w:tcW w:w="0" w:type="auto"/>
            <w:tcBorders>
              <w:top w:val="single" w:sz="8" w:space="0" w:color="000000"/>
              <w:left w:val="single" w:sz="8" w:space="0" w:color="000000"/>
              <w:bottom w:val="single" w:sz="8" w:space="0" w:color="000000"/>
              <w:right w:val="single" w:sz="8" w:space="0" w:color="000000"/>
            </w:tcBorders>
            <w:vAlign w:val="center"/>
            <w:hideMark/>
          </w:tcPr>
          <w:p w14:paraId="2629AD25" w14:textId="5233F013" w:rsidR="004C4CBF" w:rsidRPr="004C4CBF" w:rsidRDefault="004C4CBF" w:rsidP="004C4CBF">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7E432F8" w14:textId="0A8A6FC0" w:rsidR="004C4CBF" w:rsidRPr="004C4CBF" w:rsidRDefault="004C4CBF" w:rsidP="004C4CBF">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884155A" w14:textId="501B9480" w:rsidR="004C4CBF" w:rsidRPr="004C4CBF" w:rsidRDefault="004C4CBF" w:rsidP="004C4CBF">
            <w:pPr>
              <w:spacing w:before="27" w:after="0" w:line="240" w:lineRule="auto"/>
              <w:ind w:left="358"/>
              <w:jc w:val="left"/>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b/>
                <w:bCs/>
                <w:color w:val="000000"/>
                <w:lang w:val="en-GB" w:eastAsia="en-GB"/>
              </w:rPr>
              <w:t xml:space="preserve"> %</w:t>
            </w:r>
          </w:p>
        </w:tc>
      </w:tr>
      <w:tr w:rsidR="004C4CBF" w:rsidRPr="004C4CBF" w14:paraId="1AC15041" w14:textId="77777777">
        <w:trPr>
          <w:trHeight w:val="493"/>
          <w:jc w:val="center"/>
        </w:trPr>
        <w:tc>
          <w:tcPr>
            <w:tcW w:w="0" w:type="auto"/>
            <w:tcBorders>
              <w:top w:val="single" w:sz="8" w:space="0" w:color="000000"/>
              <w:left w:val="single" w:sz="8" w:space="0" w:color="000000"/>
              <w:bottom w:val="single" w:sz="8" w:space="0" w:color="000000"/>
              <w:right w:val="single" w:sz="8" w:space="0" w:color="000000"/>
            </w:tcBorders>
            <w:vAlign w:val="center"/>
            <w:hideMark/>
          </w:tcPr>
          <w:p w14:paraId="319F648A" w14:textId="77777777" w:rsidR="004C4CBF" w:rsidRPr="004C4CBF" w:rsidRDefault="004C4CBF" w:rsidP="004C4CBF">
            <w:pPr>
              <w:spacing w:before="27" w:after="0" w:line="240" w:lineRule="auto"/>
              <w:ind w:left="284"/>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Urethane Acrylate Oligomer</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AE0D694" w14:textId="77777777" w:rsidR="004C4CBF" w:rsidRPr="004C4CBF" w:rsidRDefault="004C4CBF" w:rsidP="004C4CBF">
            <w:pPr>
              <w:spacing w:before="27" w:after="0" w:line="240" w:lineRule="auto"/>
              <w:ind w:right="1"/>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RS10988 (Proprietary)</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E94BA71" w14:textId="77777777" w:rsidR="004C4CBF" w:rsidRPr="004C4CBF" w:rsidRDefault="004C4CBF" w:rsidP="004C4CBF">
            <w:pPr>
              <w:spacing w:before="27" w:after="0" w:line="240" w:lineRule="auto"/>
              <w:ind w:left="358"/>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40-60</w:t>
            </w:r>
          </w:p>
        </w:tc>
      </w:tr>
      <w:tr w:rsidR="004C4CBF" w:rsidRPr="004C4CBF" w14:paraId="4509C871" w14:textId="77777777">
        <w:trPr>
          <w:trHeight w:val="431"/>
          <w:jc w:val="center"/>
        </w:trPr>
        <w:tc>
          <w:tcPr>
            <w:tcW w:w="0" w:type="auto"/>
            <w:tcBorders>
              <w:top w:val="single" w:sz="8" w:space="0" w:color="000000"/>
              <w:left w:val="single" w:sz="8" w:space="0" w:color="000000"/>
              <w:bottom w:val="single" w:sz="8" w:space="0" w:color="000000"/>
              <w:right w:val="single" w:sz="8" w:space="0" w:color="000000"/>
            </w:tcBorders>
            <w:vAlign w:val="center"/>
            <w:hideMark/>
          </w:tcPr>
          <w:p w14:paraId="053080DE" w14:textId="77777777" w:rsidR="004C4CBF" w:rsidRPr="004C4CBF" w:rsidRDefault="004C4CBF" w:rsidP="004C4CBF">
            <w:pPr>
              <w:spacing w:before="27" w:after="0" w:line="240" w:lineRule="auto"/>
              <w:ind w:left="284"/>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Polyseter Acrylate Oligomer</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0CC816B" w14:textId="77777777" w:rsidR="004C4CBF" w:rsidRPr="004C4CBF" w:rsidRDefault="004C4CBF" w:rsidP="004C4CBF">
            <w:pPr>
              <w:spacing w:before="27" w:after="0" w:line="240" w:lineRule="auto"/>
              <w:ind w:right="1"/>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RS10989 (Proprietary)</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08DA543" w14:textId="77777777" w:rsidR="004C4CBF" w:rsidRPr="004C4CBF" w:rsidRDefault="004C4CBF" w:rsidP="004C4CBF">
            <w:pPr>
              <w:spacing w:before="27" w:after="0" w:line="240" w:lineRule="auto"/>
              <w:ind w:left="358"/>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30-50</w:t>
            </w:r>
          </w:p>
        </w:tc>
      </w:tr>
      <w:tr w:rsidR="004C4CBF" w:rsidRPr="004C4CBF" w14:paraId="1811D687" w14:textId="77777777">
        <w:trPr>
          <w:trHeight w:val="433"/>
          <w:jc w:val="center"/>
        </w:trPr>
        <w:tc>
          <w:tcPr>
            <w:tcW w:w="0" w:type="auto"/>
            <w:tcBorders>
              <w:top w:val="single" w:sz="8" w:space="0" w:color="000000"/>
              <w:left w:val="single" w:sz="8" w:space="0" w:color="000000"/>
              <w:bottom w:val="single" w:sz="4" w:space="0" w:color="000000"/>
              <w:right w:val="single" w:sz="8" w:space="0" w:color="000000"/>
            </w:tcBorders>
            <w:vAlign w:val="center"/>
            <w:hideMark/>
          </w:tcPr>
          <w:p w14:paraId="235B6D5F" w14:textId="77777777" w:rsidR="004C4CBF" w:rsidRPr="004C4CBF" w:rsidRDefault="004C4CBF" w:rsidP="004C4CBF">
            <w:pPr>
              <w:spacing w:after="0" w:line="240" w:lineRule="auto"/>
              <w:ind w:left="284"/>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2-Hydroxyethyl methacrylate</w:t>
            </w:r>
          </w:p>
        </w:tc>
        <w:tc>
          <w:tcPr>
            <w:tcW w:w="0" w:type="auto"/>
            <w:tcBorders>
              <w:top w:val="single" w:sz="8" w:space="0" w:color="000000"/>
              <w:left w:val="single" w:sz="8" w:space="0" w:color="000000"/>
              <w:bottom w:val="single" w:sz="4" w:space="0" w:color="000000"/>
              <w:right w:val="single" w:sz="8" w:space="0" w:color="000000"/>
            </w:tcBorders>
            <w:hideMark/>
          </w:tcPr>
          <w:p w14:paraId="057F9295" w14:textId="77777777" w:rsidR="004C4CBF" w:rsidRPr="004C4CBF" w:rsidRDefault="004C4CBF" w:rsidP="004C4CBF">
            <w:pPr>
              <w:spacing w:after="0" w:line="240" w:lineRule="auto"/>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868-77-9</w:t>
            </w:r>
          </w:p>
        </w:tc>
        <w:tc>
          <w:tcPr>
            <w:tcW w:w="0" w:type="auto"/>
            <w:tcBorders>
              <w:top w:val="single" w:sz="8" w:space="0" w:color="000000"/>
              <w:left w:val="single" w:sz="8" w:space="0" w:color="000000"/>
              <w:bottom w:val="single" w:sz="4" w:space="0" w:color="000000"/>
              <w:right w:val="single" w:sz="8" w:space="0" w:color="000000"/>
            </w:tcBorders>
            <w:hideMark/>
          </w:tcPr>
          <w:p w14:paraId="0A271308" w14:textId="77777777" w:rsidR="004C4CBF" w:rsidRPr="004C4CBF" w:rsidRDefault="004C4CBF" w:rsidP="004C4CBF">
            <w:pPr>
              <w:spacing w:after="0" w:line="240" w:lineRule="auto"/>
              <w:ind w:left="358"/>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10-30</w:t>
            </w:r>
          </w:p>
        </w:tc>
      </w:tr>
      <w:tr w:rsidR="004C4CBF" w:rsidRPr="004C4CBF" w14:paraId="2668EC98"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F5FAA7E" w14:textId="77777777" w:rsidR="004C4CBF" w:rsidRPr="004C4CBF" w:rsidRDefault="004C4CBF" w:rsidP="004C4CBF">
            <w:pPr>
              <w:spacing w:after="0" w:line="240" w:lineRule="auto"/>
              <w:ind w:left="284"/>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Hexamethylene diacrylate</w:t>
            </w:r>
          </w:p>
        </w:tc>
        <w:tc>
          <w:tcPr>
            <w:tcW w:w="0" w:type="auto"/>
            <w:tcBorders>
              <w:top w:val="single" w:sz="4" w:space="0" w:color="000000"/>
              <w:left w:val="single" w:sz="8" w:space="0" w:color="000000"/>
              <w:bottom w:val="single" w:sz="4" w:space="0" w:color="000000"/>
              <w:right w:val="single" w:sz="8" w:space="0" w:color="000000"/>
            </w:tcBorders>
            <w:hideMark/>
          </w:tcPr>
          <w:p w14:paraId="141C9F7C" w14:textId="77777777" w:rsidR="004C4CBF" w:rsidRPr="004C4CBF" w:rsidRDefault="004C4CBF" w:rsidP="004C4CBF">
            <w:pPr>
              <w:spacing w:after="0" w:line="240" w:lineRule="auto"/>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13048-33-4</w:t>
            </w:r>
          </w:p>
        </w:tc>
        <w:tc>
          <w:tcPr>
            <w:tcW w:w="0" w:type="auto"/>
            <w:tcBorders>
              <w:top w:val="single" w:sz="4" w:space="0" w:color="000000"/>
              <w:left w:val="single" w:sz="8" w:space="0" w:color="000000"/>
              <w:bottom w:val="single" w:sz="4" w:space="0" w:color="000000"/>
              <w:right w:val="single" w:sz="8" w:space="0" w:color="000000"/>
            </w:tcBorders>
            <w:hideMark/>
          </w:tcPr>
          <w:p w14:paraId="291F0754" w14:textId="77777777" w:rsidR="004C4CBF" w:rsidRPr="004C4CBF" w:rsidRDefault="004C4CBF" w:rsidP="004C4CBF">
            <w:pPr>
              <w:spacing w:after="0" w:line="240" w:lineRule="auto"/>
              <w:ind w:left="358"/>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10-30</w:t>
            </w:r>
          </w:p>
        </w:tc>
      </w:tr>
      <w:tr w:rsidR="004C4CBF" w:rsidRPr="004C4CBF" w14:paraId="40456560"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2495D36" w14:textId="77777777" w:rsidR="004C4CBF" w:rsidRPr="004C4CBF" w:rsidRDefault="004C4CBF" w:rsidP="004C4CBF">
            <w:pPr>
              <w:spacing w:after="0" w:line="240" w:lineRule="auto"/>
              <w:ind w:left="284"/>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1-Hydroxycyclohexyl phenyl ketone</w:t>
            </w:r>
          </w:p>
        </w:tc>
        <w:tc>
          <w:tcPr>
            <w:tcW w:w="0" w:type="auto"/>
            <w:tcBorders>
              <w:top w:val="single" w:sz="4" w:space="0" w:color="000000"/>
              <w:left w:val="single" w:sz="8" w:space="0" w:color="000000"/>
              <w:bottom w:val="single" w:sz="4" w:space="0" w:color="000000"/>
              <w:right w:val="single" w:sz="8" w:space="0" w:color="000000"/>
            </w:tcBorders>
            <w:hideMark/>
          </w:tcPr>
          <w:p w14:paraId="738999DC" w14:textId="77777777" w:rsidR="004C4CBF" w:rsidRPr="004C4CBF" w:rsidRDefault="004C4CBF" w:rsidP="004C4CBF">
            <w:pPr>
              <w:spacing w:after="0" w:line="240" w:lineRule="auto"/>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947-19-3</w:t>
            </w:r>
          </w:p>
        </w:tc>
        <w:tc>
          <w:tcPr>
            <w:tcW w:w="0" w:type="auto"/>
            <w:tcBorders>
              <w:top w:val="single" w:sz="4" w:space="0" w:color="000000"/>
              <w:left w:val="single" w:sz="8" w:space="0" w:color="000000"/>
              <w:bottom w:val="single" w:sz="4" w:space="0" w:color="000000"/>
              <w:right w:val="single" w:sz="8" w:space="0" w:color="000000"/>
            </w:tcBorders>
            <w:hideMark/>
          </w:tcPr>
          <w:p w14:paraId="00E08470" w14:textId="77777777" w:rsidR="004C4CBF" w:rsidRPr="004C4CBF" w:rsidRDefault="004C4CBF" w:rsidP="004C4CBF">
            <w:pPr>
              <w:spacing w:after="0" w:line="240" w:lineRule="auto"/>
              <w:ind w:left="358"/>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2-5</w:t>
            </w:r>
          </w:p>
        </w:tc>
      </w:tr>
      <w:tr w:rsidR="004C4CBF" w:rsidRPr="004C4CBF" w14:paraId="4101EB20"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14EDF8E" w14:textId="77777777" w:rsidR="004C4CBF" w:rsidRPr="004C4CBF" w:rsidRDefault="004C4CBF" w:rsidP="004C4CBF">
            <w:pPr>
              <w:spacing w:after="0" w:line="240" w:lineRule="auto"/>
              <w:ind w:left="284"/>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Bis (2-Methacryloxyethyl) Phosphate</w:t>
            </w:r>
          </w:p>
        </w:tc>
        <w:tc>
          <w:tcPr>
            <w:tcW w:w="0" w:type="auto"/>
            <w:tcBorders>
              <w:top w:val="single" w:sz="4" w:space="0" w:color="000000"/>
              <w:left w:val="single" w:sz="8" w:space="0" w:color="000000"/>
              <w:bottom w:val="single" w:sz="4" w:space="0" w:color="000000"/>
              <w:right w:val="single" w:sz="8" w:space="0" w:color="000000"/>
            </w:tcBorders>
            <w:hideMark/>
          </w:tcPr>
          <w:p w14:paraId="09E31B10" w14:textId="77777777" w:rsidR="004C4CBF" w:rsidRPr="004C4CBF" w:rsidRDefault="004C4CBF" w:rsidP="004C4CBF">
            <w:pPr>
              <w:spacing w:after="0" w:line="240" w:lineRule="auto"/>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32435-46-4</w:t>
            </w:r>
          </w:p>
        </w:tc>
        <w:tc>
          <w:tcPr>
            <w:tcW w:w="0" w:type="auto"/>
            <w:tcBorders>
              <w:top w:val="single" w:sz="4" w:space="0" w:color="000000"/>
              <w:left w:val="single" w:sz="8" w:space="0" w:color="000000"/>
              <w:bottom w:val="single" w:sz="4" w:space="0" w:color="000000"/>
              <w:right w:val="single" w:sz="8" w:space="0" w:color="000000"/>
            </w:tcBorders>
            <w:hideMark/>
          </w:tcPr>
          <w:p w14:paraId="6891EB6F" w14:textId="77777777" w:rsidR="004C4CBF" w:rsidRPr="004C4CBF" w:rsidRDefault="004C4CBF" w:rsidP="004C4CBF">
            <w:pPr>
              <w:spacing w:after="0" w:line="240" w:lineRule="auto"/>
              <w:ind w:left="358"/>
              <w:jc w:val="center"/>
              <w:rPr>
                <w:rFonts w:ascii="Times New Roman" w:eastAsia="Times New Roman" w:hAnsi="Times New Roman" w:cs="Times New Roman"/>
                <w:sz w:val="24"/>
                <w:szCs w:val="24"/>
                <w:lang w:val="en-GB" w:eastAsia="en-GB"/>
              </w:rPr>
            </w:pPr>
            <w:r w:rsidRPr="004C4CBF">
              <w:rPr>
                <w:rFonts w:ascii="Times New Roman" w:eastAsia="Times New Roman" w:hAnsi="Times New Roman" w:cs="Times New Roman"/>
                <w:color w:val="000000"/>
                <w:lang w:val="en-GB" w:eastAsia="en-GB"/>
              </w:rPr>
              <w:t>0.5-2</w:t>
            </w:r>
          </w:p>
        </w:tc>
      </w:tr>
    </w:tbl>
    <w:p w14:paraId="39E714B3" w14:textId="3D8C1276" w:rsidR="00374DA0" w:rsidRDefault="00374DA0" w:rsidP="004D2783">
      <w:pPr>
        <w:rPr>
          <w:lang w:val="en-US"/>
        </w:rPr>
      </w:pPr>
    </w:p>
    <w:p w14:paraId="6D00253E" w14:textId="77777777" w:rsidR="002879CA" w:rsidRDefault="00880144" w:rsidP="00880144">
      <w:pPr>
        <w:rPr>
          <w:lang w:val="en-US"/>
        </w:rPr>
      </w:pPr>
      <w:r w:rsidRPr="00880144">
        <w:rPr>
          <w:lang w:val="en-US"/>
        </w:rPr>
        <w:t xml:space="preserve">„F.O.X Top Holographic“ – tai </w:t>
      </w:r>
      <w:r w:rsidR="002879CA">
        <w:rPr>
          <w:lang w:val="en-US"/>
        </w:rPr>
        <w:t>viršutinis sluoksnis</w:t>
      </w:r>
      <w:r w:rsidRPr="00880144">
        <w:rPr>
          <w:lang w:val="en-US"/>
        </w:rPr>
        <w:t xml:space="preserve"> be lipn</w:t>
      </w:r>
      <w:r w:rsidR="002879CA">
        <w:rPr>
          <w:lang w:val="en-US"/>
        </w:rPr>
        <w:t>umo</w:t>
      </w:r>
      <w:r w:rsidRPr="00880144">
        <w:rPr>
          <w:lang w:val="en-US"/>
        </w:rPr>
        <w:t xml:space="preserve"> su mažomis blizgančiomis holografinėmis dalelėmis. Viršutinis sluoksnis pagamintas iš patvarios, elastingos medžiagos, kuri apsaugo nuo įskilimų ir įbrėžimų atsiradimo dėl mechaninių pažeidimų.</w:t>
      </w:r>
    </w:p>
    <w:p w14:paraId="7E3EB013" w14:textId="77777777" w:rsidR="002879CA" w:rsidRDefault="00880144" w:rsidP="00880144">
      <w:pPr>
        <w:rPr>
          <w:lang w:val="en-US"/>
        </w:rPr>
      </w:pPr>
      <w:r w:rsidRPr="00880144">
        <w:rPr>
          <w:lang w:val="en-US"/>
        </w:rPr>
        <w:t>Dėl subalansuotos vidutinės skystos konsistencijos jis puikiai pasiskirsto ir neplinta dengiant. Apsaugo nuo blukimo ir garantuoja sodrų holografinį švytėjimą</w:t>
      </w:r>
    </w:p>
    <w:p w14:paraId="58CD2321" w14:textId="475FA1FD" w:rsidR="00880144" w:rsidRDefault="00880144" w:rsidP="00880144">
      <w:pPr>
        <w:rPr>
          <w:lang w:val="en-US"/>
        </w:rPr>
      </w:pPr>
      <w:r w:rsidRPr="00880144">
        <w:rPr>
          <w:lang w:val="en-US"/>
        </w:rPr>
        <w:t xml:space="preserve">„Top Holographic“ ypač įspūdingai </w:t>
      </w:r>
      <w:r w:rsidR="002879CA">
        <w:rPr>
          <w:lang w:val="en-US"/>
        </w:rPr>
        <w:t>atrodo ant</w:t>
      </w:r>
      <w:r w:rsidRPr="00880144">
        <w:rPr>
          <w:lang w:val="en-US"/>
        </w:rPr>
        <w:t xml:space="preserve"> maskuojančiu pagrindu.</w:t>
      </w:r>
    </w:p>
    <w:p w14:paraId="4B61962F" w14:textId="574D96C8" w:rsidR="002879CA" w:rsidRDefault="002879CA" w:rsidP="00880144">
      <w:pPr>
        <w:rPr>
          <w:lang w:val="en-US"/>
        </w:rPr>
      </w:pPr>
      <w:r>
        <w:rPr>
          <w:lang w:val="en-US"/>
        </w:rPr>
        <w:t>Polerimizacijos laikas LED lempoje 60-120sek.</w:t>
      </w:r>
    </w:p>
    <w:p w14:paraId="2BC0BC6E" w14:textId="7D36474B" w:rsidR="00336BD0" w:rsidRDefault="00336BD0" w:rsidP="00880144">
      <w:pPr>
        <w:rPr>
          <w:lang w:val="en-US"/>
        </w:rPr>
      </w:pPr>
      <w:r>
        <w:rPr>
          <w:lang w:val="en-US"/>
        </w:rPr>
        <w:t>Talpa 14ml.</w:t>
      </w:r>
    </w:p>
    <w:p w14:paraId="6A656080" w14:textId="77777777" w:rsidR="00203091" w:rsidRDefault="00E935D7" w:rsidP="00880144">
      <w:pPr>
        <w:rPr>
          <w:lang w:val="en-US"/>
        </w:rPr>
      </w:pPr>
      <w:r>
        <w:rPr>
          <w:lang w:val="en-US"/>
        </w:rPr>
        <w:t>Sudėtis;</w:t>
      </w:r>
    </w:p>
    <w:tbl>
      <w:tblPr>
        <w:tblW w:w="0" w:type="auto"/>
        <w:tblCellMar>
          <w:top w:w="15" w:type="dxa"/>
          <w:left w:w="15" w:type="dxa"/>
          <w:bottom w:w="15" w:type="dxa"/>
          <w:right w:w="15" w:type="dxa"/>
        </w:tblCellMar>
        <w:tblLook w:val="04A0" w:firstRow="1" w:lastRow="0" w:firstColumn="1" w:lastColumn="0" w:noHBand="0" w:noVBand="1"/>
      </w:tblPr>
      <w:tblGrid>
        <w:gridCol w:w="4469"/>
        <w:gridCol w:w="2048"/>
        <w:gridCol w:w="1184"/>
      </w:tblGrid>
      <w:tr w:rsidR="00203091" w:rsidRPr="00203091" w14:paraId="5A6C11A6"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4E340782" w14:textId="5372F027" w:rsidR="00203091" w:rsidRPr="00203091" w:rsidRDefault="00203091" w:rsidP="00203091">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D10ED7A" w14:textId="7E85701A" w:rsidR="00203091" w:rsidRPr="00203091" w:rsidRDefault="00203091" w:rsidP="00203091">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D7346B3" w14:textId="48D65B13" w:rsidR="00203091" w:rsidRPr="00203091" w:rsidRDefault="00203091" w:rsidP="00203091">
            <w:pPr>
              <w:spacing w:before="27" w:after="0" w:line="240" w:lineRule="auto"/>
              <w:ind w:left="358"/>
              <w:jc w:val="left"/>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b/>
                <w:bCs/>
                <w:color w:val="000000"/>
                <w:lang w:val="en-GB" w:eastAsia="en-GB"/>
              </w:rPr>
              <w:t xml:space="preserve"> %</w:t>
            </w:r>
          </w:p>
        </w:tc>
      </w:tr>
      <w:tr w:rsidR="00203091" w:rsidRPr="00203091" w14:paraId="5CE3D54B" w14:textId="77777777">
        <w:trPr>
          <w:trHeight w:val="316"/>
        </w:trPr>
        <w:tc>
          <w:tcPr>
            <w:tcW w:w="0" w:type="auto"/>
            <w:tcBorders>
              <w:top w:val="single" w:sz="8" w:space="0" w:color="000000"/>
              <w:left w:val="single" w:sz="4" w:space="0" w:color="000000"/>
              <w:bottom w:val="single" w:sz="4" w:space="0" w:color="000000"/>
              <w:right w:val="single" w:sz="4" w:space="0" w:color="000000"/>
            </w:tcBorders>
            <w:hideMark/>
          </w:tcPr>
          <w:p w14:paraId="7EEDF839"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4" w:space="0" w:color="000000"/>
              <w:bottom w:val="single" w:sz="4" w:space="0" w:color="000000"/>
              <w:right w:val="single" w:sz="4" w:space="0" w:color="000000"/>
            </w:tcBorders>
            <w:hideMark/>
          </w:tcPr>
          <w:p w14:paraId="0A58AAA1"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159666-35-0</w:t>
            </w:r>
          </w:p>
        </w:tc>
        <w:tc>
          <w:tcPr>
            <w:tcW w:w="0" w:type="auto"/>
            <w:tcBorders>
              <w:top w:val="single" w:sz="8" w:space="0" w:color="000000"/>
              <w:left w:val="single" w:sz="4" w:space="0" w:color="000000"/>
              <w:bottom w:val="single" w:sz="4" w:space="0" w:color="000000"/>
              <w:right w:val="single" w:sz="4" w:space="0" w:color="000000"/>
            </w:tcBorders>
            <w:hideMark/>
          </w:tcPr>
          <w:p w14:paraId="0696A926"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40-60</w:t>
            </w:r>
          </w:p>
        </w:tc>
      </w:tr>
      <w:tr w:rsidR="00203091" w:rsidRPr="00203091" w14:paraId="180B16B9"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2B7A8AD2"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hideMark/>
          </w:tcPr>
          <w:p w14:paraId="172C5556"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hideMark/>
          </w:tcPr>
          <w:p w14:paraId="1AD27CD1"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20-35</w:t>
            </w:r>
          </w:p>
        </w:tc>
      </w:tr>
      <w:tr w:rsidR="00203091" w:rsidRPr="00203091" w14:paraId="4FC42396" w14:textId="77777777">
        <w:trPr>
          <w:trHeight w:val="480"/>
        </w:trPr>
        <w:tc>
          <w:tcPr>
            <w:tcW w:w="0" w:type="auto"/>
            <w:tcBorders>
              <w:top w:val="single" w:sz="4" w:space="0" w:color="000000"/>
              <w:left w:val="single" w:sz="4" w:space="0" w:color="000000"/>
              <w:bottom w:val="single" w:sz="4" w:space="0" w:color="000000"/>
              <w:right w:val="single" w:sz="4" w:space="0" w:color="000000"/>
            </w:tcBorders>
            <w:hideMark/>
          </w:tcPr>
          <w:p w14:paraId="7C7384E8"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Hydroxycyclohexyl Phenyl</w:t>
            </w:r>
          </w:p>
          <w:p w14:paraId="76BE9FFB"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Ketone</w:t>
            </w:r>
          </w:p>
        </w:tc>
        <w:tc>
          <w:tcPr>
            <w:tcW w:w="0" w:type="auto"/>
            <w:tcBorders>
              <w:top w:val="single" w:sz="4" w:space="0" w:color="000000"/>
              <w:left w:val="single" w:sz="4" w:space="0" w:color="000000"/>
              <w:bottom w:val="single" w:sz="4" w:space="0" w:color="000000"/>
              <w:right w:val="single" w:sz="4" w:space="0" w:color="000000"/>
            </w:tcBorders>
            <w:hideMark/>
          </w:tcPr>
          <w:p w14:paraId="0A0C4903"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hideMark/>
          </w:tcPr>
          <w:p w14:paraId="1459B010"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1-5</w:t>
            </w:r>
          </w:p>
        </w:tc>
      </w:tr>
      <w:tr w:rsidR="00203091" w:rsidRPr="00203091" w14:paraId="0B2CA2AD" w14:textId="77777777">
        <w:trPr>
          <w:trHeight w:val="623"/>
        </w:trPr>
        <w:tc>
          <w:tcPr>
            <w:tcW w:w="0" w:type="auto"/>
            <w:tcBorders>
              <w:top w:val="single" w:sz="4" w:space="0" w:color="000000"/>
              <w:left w:val="single" w:sz="4" w:space="0" w:color="000000"/>
              <w:bottom w:val="single" w:sz="4" w:space="0" w:color="000000"/>
              <w:right w:val="single" w:sz="4" w:space="0" w:color="000000"/>
            </w:tcBorders>
            <w:hideMark/>
          </w:tcPr>
          <w:p w14:paraId="3296202A"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Bis-Trimethylbenzoyl</w:t>
            </w:r>
          </w:p>
          <w:p w14:paraId="445CA999"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Phenylphosphine Oxide</w:t>
            </w:r>
          </w:p>
        </w:tc>
        <w:tc>
          <w:tcPr>
            <w:tcW w:w="0" w:type="auto"/>
            <w:tcBorders>
              <w:top w:val="single" w:sz="4" w:space="0" w:color="000000"/>
              <w:left w:val="single" w:sz="4" w:space="0" w:color="000000"/>
              <w:bottom w:val="single" w:sz="4" w:space="0" w:color="000000"/>
              <w:right w:val="single" w:sz="4" w:space="0" w:color="000000"/>
            </w:tcBorders>
            <w:hideMark/>
          </w:tcPr>
          <w:p w14:paraId="31E33138"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hideMark/>
          </w:tcPr>
          <w:p w14:paraId="73E3F4A0"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1-5</w:t>
            </w:r>
          </w:p>
        </w:tc>
      </w:tr>
      <w:tr w:rsidR="00203091" w:rsidRPr="00203091" w14:paraId="60908A50" w14:textId="77777777">
        <w:trPr>
          <w:trHeight w:val="626"/>
        </w:trPr>
        <w:tc>
          <w:tcPr>
            <w:tcW w:w="0" w:type="auto"/>
            <w:tcBorders>
              <w:top w:val="single" w:sz="4" w:space="0" w:color="000000"/>
              <w:left w:val="single" w:sz="4" w:space="0" w:color="000000"/>
              <w:bottom w:val="single" w:sz="4" w:space="0" w:color="000000"/>
              <w:right w:val="single" w:sz="4" w:space="0" w:color="000000"/>
            </w:tcBorders>
            <w:hideMark/>
          </w:tcPr>
          <w:p w14:paraId="4A6986C3"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Pentaerythrityl</w:t>
            </w:r>
          </w:p>
          <w:p w14:paraId="4D63BE5B"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Tetramercapto-Propionate</w:t>
            </w:r>
          </w:p>
        </w:tc>
        <w:tc>
          <w:tcPr>
            <w:tcW w:w="0" w:type="auto"/>
            <w:tcBorders>
              <w:top w:val="single" w:sz="4" w:space="0" w:color="000000"/>
              <w:left w:val="single" w:sz="4" w:space="0" w:color="000000"/>
              <w:bottom w:val="single" w:sz="4" w:space="0" w:color="000000"/>
              <w:right w:val="single" w:sz="4" w:space="0" w:color="000000"/>
            </w:tcBorders>
            <w:hideMark/>
          </w:tcPr>
          <w:p w14:paraId="068A88E5"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p w14:paraId="0BB278E2"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7575-23-7</w:t>
            </w:r>
          </w:p>
        </w:tc>
        <w:tc>
          <w:tcPr>
            <w:tcW w:w="0" w:type="auto"/>
            <w:tcBorders>
              <w:top w:val="single" w:sz="4" w:space="0" w:color="000000"/>
              <w:left w:val="single" w:sz="4" w:space="0" w:color="000000"/>
              <w:bottom w:val="single" w:sz="4" w:space="0" w:color="000000"/>
              <w:right w:val="single" w:sz="4" w:space="0" w:color="000000"/>
            </w:tcBorders>
            <w:hideMark/>
          </w:tcPr>
          <w:p w14:paraId="58D438B6"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5-15</w:t>
            </w:r>
          </w:p>
        </w:tc>
      </w:tr>
      <w:tr w:rsidR="00203091" w:rsidRPr="00203091" w14:paraId="5F97EE1F"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241703FE"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hideMark/>
          </w:tcPr>
          <w:p w14:paraId="2200F474"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hideMark/>
          </w:tcPr>
          <w:p w14:paraId="19AEBD11"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1-3</w:t>
            </w:r>
          </w:p>
        </w:tc>
      </w:tr>
      <w:tr w:rsidR="00203091" w:rsidRPr="00203091" w14:paraId="3E31D9FA" w14:textId="77777777">
        <w:trPr>
          <w:trHeight w:val="314"/>
        </w:trPr>
        <w:tc>
          <w:tcPr>
            <w:tcW w:w="0" w:type="auto"/>
            <w:tcBorders>
              <w:top w:val="single" w:sz="4" w:space="0" w:color="000000"/>
              <w:left w:val="single" w:sz="4" w:space="0" w:color="000000"/>
              <w:bottom w:val="single" w:sz="8" w:space="0" w:color="000000"/>
              <w:right w:val="single" w:sz="4" w:space="0" w:color="000000"/>
            </w:tcBorders>
            <w:hideMark/>
          </w:tcPr>
          <w:p w14:paraId="6296F6E6"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Pigments</w:t>
            </w:r>
          </w:p>
        </w:tc>
        <w:tc>
          <w:tcPr>
            <w:tcW w:w="0" w:type="auto"/>
            <w:tcBorders>
              <w:top w:val="single" w:sz="4" w:space="0" w:color="000000"/>
              <w:left w:val="single" w:sz="4" w:space="0" w:color="000000"/>
              <w:bottom w:val="single" w:sz="8" w:space="0" w:color="000000"/>
              <w:right w:val="single" w:sz="4" w:space="0" w:color="000000"/>
            </w:tcBorders>
            <w:hideMark/>
          </w:tcPr>
          <w:p w14:paraId="548AB503"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mixture</w:t>
            </w:r>
          </w:p>
        </w:tc>
        <w:tc>
          <w:tcPr>
            <w:tcW w:w="0" w:type="auto"/>
            <w:tcBorders>
              <w:top w:val="single" w:sz="4" w:space="0" w:color="000000"/>
              <w:left w:val="single" w:sz="4" w:space="0" w:color="000000"/>
              <w:bottom w:val="single" w:sz="8" w:space="0" w:color="000000"/>
              <w:right w:val="single" w:sz="4" w:space="0" w:color="000000"/>
            </w:tcBorders>
            <w:hideMark/>
          </w:tcPr>
          <w:p w14:paraId="684F1DA9"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0-2</w:t>
            </w:r>
          </w:p>
        </w:tc>
      </w:tr>
      <w:tr w:rsidR="00203091" w:rsidRPr="00203091" w14:paraId="0C2A1B7F" w14:textId="77777777">
        <w:trPr>
          <w:trHeight w:val="647"/>
        </w:trPr>
        <w:tc>
          <w:tcPr>
            <w:tcW w:w="0" w:type="auto"/>
            <w:gridSpan w:val="3"/>
            <w:tcBorders>
              <w:top w:val="single" w:sz="8" w:space="0" w:color="000000"/>
              <w:left w:val="single" w:sz="8" w:space="0" w:color="000000"/>
              <w:bottom w:val="single" w:sz="4" w:space="0" w:color="000000"/>
              <w:right w:val="single" w:sz="8" w:space="0" w:color="000000"/>
            </w:tcBorders>
            <w:vAlign w:val="center"/>
            <w:hideMark/>
          </w:tcPr>
          <w:p w14:paraId="19840FC8" w14:textId="77777777" w:rsidR="00203091" w:rsidRPr="00203091" w:rsidRDefault="00203091" w:rsidP="00203091">
            <w:pPr>
              <w:spacing w:before="11" w:after="0" w:line="240" w:lineRule="auto"/>
              <w:ind w:left="107"/>
              <w:jc w:val="left"/>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Pigments may contain[+/-]:</w:t>
            </w:r>
          </w:p>
          <w:p w14:paraId="7A5E3BD4" w14:textId="77777777" w:rsidR="00203091" w:rsidRPr="00203091" w:rsidRDefault="00203091" w:rsidP="00203091">
            <w:pPr>
              <w:spacing w:before="10" w:after="0" w:line="240" w:lineRule="auto"/>
              <w:ind w:left="1"/>
              <w:jc w:val="left"/>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(each color mixed by one or several below ingredients and Percentage for each is also different)</w:t>
            </w:r>
          </w:p>
        </w:tc>
      </w:tr>
      <w:tr w:rsidR="00203091" w:rsidRPr="00203091" w14:paraId="64C228EC" w14:textId="77777777">
        <w:trPr>
          <w:trHeight w:val="283"/>
        </w:trPr>
        <w:tc>
          <w:tcPr>
            <w:tcW w:w="0" w:type="auto"/>
            <w:tcBorders>
              <w:top w:val="single" w:sz="4" w:space="0" w:color="000000"/>
              <w:left w:val="single" w:sz="8" w:space="0" w:color="000000"/>
              <w:bottom w:val="single" w:sz="4" w:space="0" w:color="000000"/>
              <w:right w:val="single" w:sz="8" w:space="0" w:color="000000"/>
            </w:tcBorders>
            <w:hideMark/>
          </w:tcPr>
          <w:p w14:paraId="466D84C5"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8" w:space="0" w:color="000000"/>
              <w:bottom w:val="single" w:sz="4" w:space="0" w:color="000000"/>
              <w:right w:val="single" w:sz="8" w:space="0" w:color="000000"/>
            </w:tcBorders>
            <w:hideMark/>
          </w:tcPr>
          <w:p w14:paraId="728B44CB"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17372-87-1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3DB07AB"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0A0D26A8" w14:textId="77777777">
        <w:trPr>
          <w:trHeight w:val="273"/>
        </w:trPr>
        <w:tc>
          <w:tcPr>
            <w:tcW w:w="0" w:type="auto"/>
            <w:tcBorders>
              <w:top w:val="single" w:sz="4" w:space="0" w:color="000000"/>
              <w:left w:val="single" w:sz="8" w:space="0" w:color="000000"/>
              <w:bottom w:val="single" w:sz="4" w:space="0" w:color="000000"/>
              <w:right w:val="single" w:sz="8" w:space="0" w:color="000000"/>
            </w:tcBorders>
            <w:hideMark/>
          </w:tcPr>
          <w:p w14:paraId="07A8E4F7"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8" w:space="0" w:color="000000"/>
              <w:bottom w:val="single" w:sz="4" w:space="0" w:color="000000"/>
              <w:right w:val="single" w:sz="8" w:space="0" w:color="000000"/>
            </w:tcBorders>
            <w:hideMark/>
          </w:tcPr>
          <w:p w14:paraId="75649B8A"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5281-04-9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FAFE5BC"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31F45218" w14:textId="77777777">
        <w:trPr>
          <w:trHeight w:val="291"/>
        </w:trPr>
        <w:tc>
          <w:tcPr>
            <w:tcW w:w="0" w:type="auto"/>
            <w:tcBorders>
              <w:top w:val="single" w:sz="4" w:space="0" w:color="000000"/>
              <w:left w:val="single" w:sz="8" w:space="0" w:color="000000"/>
              <w:bottom w:val="single" w:sz="4" w:space="0" w:color="000000"/>
              <w:right w:val="single" w:sz="8" w:space="0" w:color="000000"/>
            </w:tcBorders>
            <w:hideMark/>
          </w:tcPr>
          <w:p w14:paraId="3590A7D7"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8" w:space="0" w:color="000000"/>
              <w:bottom w:val="single" w:sz="4" w:space="0" w:color="000000"/>
              <w:right w:val="single" w:sz="8" w:space="0" w:color="000000"/>
            </w:tcBorders>
            <w:hideMark/>
          </w:tcPr>
          <w:p w14:paraId="0983AE69"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1309-37-1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BC6BAAD"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5F357DEA"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04FE34FE"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8" w:space="0" w:color="000000"/>
              <w:bottom w:val="single" w:sz="4" w:space="0" w:color="000000"/>
              <w:right w:val="single" w:sz="8" w:space="0" w:color="000000"/>
            </w:tcBorders>
            <w:hideMark/>
          </w:tcPr>
          <w:p w14:paraId="2743B8AF" w14:textId="77777777" w:rsidR="00203091" w:rsidRPr="00203091" w:rsidRDefault="00203091" w:rsidP="00203091">
            <w:pPr>
              <w:spacing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2783-94-0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C10E531"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4C185D1B"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222C5041"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8" w:space="0" w:color="000000"/>
              <w:bottom w:val="single" w:sz="4" w:space="0" w:color="000000"/>
              <w:right w:val="single" w:sz="8" w:space="0" w:color="000000"/>
            </w:tcBorders>
            <w:hideMark/>
          </w:tcPr>
          <w:p w14:paraId="190F83B7"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33CBC81"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2E739555"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5DB8B026"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77007 </w:t>
            </w:r>
          </w:p>
        </w:tc>
        <w:tc>
          <w:tcPr>
            <w:tcW w:w="0" w:type="auto"/>
            <w:tcBorders>
              <w:top w:val="single" w:sz="4" w:space="0" w:color="000000"/>
              <w:left w:val="single" w:sz="8" w:space="0" w:color="000000"/>
              <w:bottom w:val="single" w:sz="4" w:space="0" w:color="000000"/>
              <w:right w:val="single" w:sz="8" w:space="0" w:color="000000"/>
            </w:tcBorders>
            <w:hideMark/>
          </w:tcPr>
          <w:p w14:paraId="114A7C65"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57455-37-5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192F951"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6B63FD1B" w14:textId="77777777">
        <w:trPr>
          <w:trHeight w:val="279"/>
        </w:trPr>
        <w:tc>
          <w:tcPr>
            <w:tcW w:w="0" w:type="auto"/>
            <w:tcBorders>
              <w:top w:val="single" w:sz="4" w:space="0" w:color="000000"/>
              <w:left w:val="single" w:sz="8" w:space="0" w:color="000000"/>
              <w:bottom w:val="single" w:sz="4" w:space="0" w:color="000000"/>
              <w:right w:val="single" w:sz="8" w:space="0" w:color="000000"/>
            </w:tcBorders>
            <w:hideMark/>
          </w:tcPr>
          <w:p w14:paraId="2334AFED"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77510 </w:t>
            </w:r>
          </w:p>
        </w:tc>
        <w:tc>
          <w:tcPr>
            <w:tcW w:w="0" w:type="auto"/>
            <w:tcBorders>
              <w:top w:val="single" w:sz="4" w:space="0" w:color="000000"/>
              <w:left w:val="single" w:sz="8" w:space="0" w:color="000000"/>
              <w:bottom w:val="single" w:sz="4" w:space="0" w:color="000000"/>
              <w:right w:val="single" w:sz="8" w:space="0" w:color="000000"/>
            </w:tcBorders>
            <w:hideMark/>
          </w:tcPr>
          <w:p w14:paraId="374DECF7"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14038-43-8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3889FB7"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45E01142" w14:textId="77777777">
        <w:trPr>
          <w:trHeight w:val="269"/>
        </w:trPr>
        <w:tc>
          <w:tcPr>
            <w:tcW w:w="0" w:type="auto"/>
            <w:tcBorders>
              <w:top w:val="single" w:sz="4" w:space="0" w:color="000000"/>
              <w:left w:val="single" w:sz="8" w:space="0" w:color="000000"/>
              <w:bottom w:val="single" w:sz="4" w:space="0" w:color="000000"/>
              <w:right w:val="single" w:sz="8" w:space="0" w:color="000000"/>
            </w:tcBorders>
            <w:hideMark/>
          </w:tcPr>
          <w:p w14:paraId="75F1D58A"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lastRenderedPageBreak/>
              <w:t>CI 77742 </w:t>
            </w:r>
          </w:p>
        </w:tc>
        <w:tc>
          <w:tcPr>
            <w:tcW w:w="0" w:type="auto"/>
            <w:tcBorders>
              <w:top w:val="single" w:sz="4" w:space="0" w:color="000000"/>
              <w:left w:val="single" w:sz="8" w:space="0" w:color="000000"/>
              <w:bottom w:val="single" w:sz="4" w:space="0" w:color="000000"/>
              <w:right w:val="single" w:sz="8" w:space="0" w:color="000000"/>
            </w:tcBorders>
            <w:hideMark/>
          </w:tcPr>
          <w:p w14:paraId="5999FC27"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10101-66-3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36B491A"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4BA88302" w14:textId="77777777">
        <w:trPr>
          <w:trHeight w:val="301"/>
        </w:trPr>
        <w:tc>
          <w:tcPr>
            <w:tcW w:w="0" w:type="auto"/>
            <w:tcBorders>
              <w:top w:val="single" w:sz="4" w:space="0" w:color="000000"/>
              <w:left w:val="single" w:sz="8" w:space="0" w:color="000000"/>
              <w:bottom w:val="single" w:sz="4" w:space="0" w:color="000000"/>
              <w:right w:val="single" w:sz="8" w:space="0" w:color="000000"/>
            </w:tcBorders>
            <w:hideMark/>
          </w:tcPr>
          <w:p w14:paraId="4002EE43"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8" w:space="0" w:color="000000"/>
              <w:bottom w:val="single" w:sz="4" w:space="0" w:color="000000"/>
              <w:right w:val="single" w:sz="8" w:space="0" w:color="000000"/>
            </w:tcBorders>
            <w:hideMark/>
          </w:tcPr>
          <w:p w14:paraId="4B7B5FA6"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12001-99-9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7113EF1"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5EF50216" w14:textId="77777777">
        <w:trPr>
          <w:trHeight w:val="277"/>
        </w:trPr>
        <w:tc>
          <w:tcPr>
            <w:tcW w:w="0" w:type="auto"/>
            <w:tcBorders>
              <w:top w:val="single" w:sz="4" w:space="0" w:color="000000"/>
              <w:left w:val="single" w:sz="8" w:space="0" w:color="000000"/>
              <w:bottom w:val="single" w:sz="4" w:space="0" w:color="000000"/>
              <w:right w:val="single" w:sz="8" w:space="0" w:color="000000"/>
            </w:tcBorders>
            <w:hideMark/>
          </w:tcPr>
          <w:p w14:paraId="1AB6CD4E"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77499 </w:t>
            </w:r>
          </w:p>
        </w:tc>
        <w:tc>
          <w:tcPr>
            <w:tcW w:w="0" w:type="auto"/>
            <w:tcBorders>
              <w:top w:val="single" w:sz="4" w:space="0" w:color="000000"/>
              <w:left w:val="single" w:sz="8" w:space="0" w:color="000000"/>
              <w:bottom w:val="single" w:sz="4" w:space="0" w:color="000000"/>
              <w:right w:val="single" w:sz="8" w:space="0" w:color="000000"/>
            </w:tcBorders>
            <w:hideMark/>
          </w:tcPr>
          <w:p w14:paraId="71EEDA30"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12227-89-3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3354DC2"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0DBC3A78"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785DF482"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8" w:space="0" w:color="000000"/>
              <w:bottom w:val="single" w:sz="4" w:space="0" w:color="000000"/>
              <w:right w:val="single" w:sz="8" w:space="0" w:color="000000"/>
            </w:tcBorders>
            <w:hideMark/>
          </w:tcPr>
          <w:p w14:paraId="477A1C5B"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1314-98-3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29EB616"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36E93978"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091BC438"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8" w:space="0" w:color="000000"/>
              <w:bottom w:val="single" w:sz="4" w:space="0" w:color="000000"/>
              <w:right w:val="single" w:sz="8" w:space="0" w:color="000000"/>
            </w:tcBorders>
            <w:hideMark/>
          </w:tcPr>
          <w:p w14:paraId="09435BC8"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7429-90-5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824CD69"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6BF6910E" w14:textId="77777777">
        <w:trPr>
          <w:trHeight w:val="369"/>
        </w:trPr>
        <w:tc>
          <w:tcPr>
            <w:tcW w:w="0" w:type="auto"/>
            <w:tcBorders>
              <w:top w:val="single" w:sz="4" w:space="0" w:color="000000"/>
              <w:left w:val="single" w:sz="8" w:space="0" w:color="000000"/>
              <w:bottom w:val="single" w:sz="4" w:space="0" w:color="000000"/>
              <w:right w:val="single" w:sz="8" w:space="0" w:color="000000"/>
            </w:tcBorders>
            <w:hideMark/>
          </w:tcPr>
          <w:p w14:paraId="2C4E820B"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77820 </w:t>
            </w:r>
          </w:p>
        </w:tc>
        <w:tc>
          <w:tcPr>
            <w:tcW w:w="0" w:type="auto"/>
            <w:tcBorders>
              <w:top w:val="single" w:sz="4" w:space="0" w:color="000000"/>
              <w:left w:val="single" w:sz="8" w:space="0" w:color="000000"/>
              <w:bottom w:val="single" w:sz="4" w:space="0" w:color="000000"/>
              <w:right w:val="single" w:sz="8" w:space="0" w:color="000000"/>
            </w:tcBorders>
            <w:hideMark/>
          </w:tcPr>
          <w:p w14:paraId="5ADFA47B"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7440-22-4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0B5DD45"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r w:rsidR="00203091" w:rsidRPr="00203091" w14:paraId="4F076BE2"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6D27C2FD" w14:textId="77777777" w:rsidR="00203091" w:rsidRPr="00203091" w:rsidRDefault="00203091" w:rsidP="00203091">
            <w:pPr>
              <w:spacing w:before="39" w:after="0" w:line="240" w:lineRule="auto"/>
              <w:ind w:left="40"/>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CI 77019</w:t>
            </w:r>
            <w:r w:rsidRPr="00203091">
              <w:rPr>
                <w:rFonts w:ascii="Times New Roman" w:eastAsia="Times New Roman" w:hAnsi="Times New Roman" w:cs="Times New Roman"/>
                <w:color w:val="000000"/>
                <w:lang w:val="en-GB" w:eastAsia="en-GB"/>
              </w:rPr>
              <w:tab/>
              <w:t>MICA</w:t>
            </w:r>
          </w:p>
        </w:tc>
        <w:tc>
          <w:tcPr>
            <w:tcW w:w="0" w:type="auto"/>
            <w:tcBorders>
              <w:top w:val="single" w:sz="4" w:space="0" w:color="000000"/>
              <w:left w:val="single" w:sz="8" w:space="0" w:color="000000"/>
              <w:bottom w:val="single" w:sz="4" w:space="0" w:color="000000"/>
              <w:right w:val="single" w:sz="8" w:space="0" w:color="000000"/>
            </w:tcBorders>
            <w:hideMark/>
          </w:tcPr>
          <w:p w14:paraId="29705C52" w14:textId="77777777" w:rsidR="00203091" w:rsidRPr="00203091" w:rsidRDefault="00203091" w:rsidP="00203091">
            <w:pPr>
              <w:spacing w:before="39" w:after="0" w:line="240" w:lineRule="auto"/>
              <w:ind w:right="1"/>
              <w:jc w:val="center"/>
              <w:rPr>
                <w:rFonts w:ascii="Times New Roman" w:eastAsia="Times New Roman" w:hAnsi="Times New Roman" w:cs="Times New Roman"/>
                <w:sz w:val="24"/>
                <w:szCs w:val="24"/>
                <w:lang w:val="en-GB" w:eastAsia="en-GB"/>
              </w:rPr>
            </w:pPr>
            <w:r w:rsidRPr="00203091">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6928BBB" w14:textId="77777777" w:rsidR="00203091" w:rsidRPr="00203091" w:rsidRDefault="00203091" w:rsidP="00203091">
            <w:pPr>
              <w:spacing w:after="0" w:line="240" w:lineRule="auto"/>
              <w:jc w:val="left"/>
              <w:rPr>
                <w:rFonts w:ascii="Times New Roman" w:eastAsia="Times New Roman" w:hAnsi="Times New Roman" w:cs="Times New Roman"/>
                <w:sz w:val="24"/>
                <w:szCs w:val="24"/>
                <w:lang w:val="en-GB" w:eastAsia="en-GB"/>
              </w:rPr>
            </w:pPr>
          </w:p>
        </w:tc>
      </w:tr>
    </w:tbl>
    <w:p w14:paraId="4BE9EBD7" w14:textId="7B5AEDE5" w:rsidR="00E935D7" w:rsidRDefault="00E935D7" w:rsidP="00880144">
      <w:pPr>
        <w:rPr>
          <w:lang w:val="en-US"/>
        </w:rPr>
      </w:pPr>
    </w:p>
    <w:p w14:paraId="6FE19892" w14:textId="77777777" w:rsidR="002879CA" w:rsidRDefault="002879CA" w:rsidP="00880144">
      <w:pPr>
        <w:rPr>
          <w:lang w:val="en-US"/>
        </w:rPr>
      </w:pPr>
    </w:p>
    <w:p w14:paraId="318A737B" w14:textId="38387F1E" w:rsidR="00880144" w:rsidRPr="00880144" w:rsidRDefault="00880144" w:rsidP="00880144">
      <w:pPr>
        <w:rPr>
          <w:lang w:val="en-US"/>
        </w:rPr>
      </w:pPr>
      <w:r w:rsidRPr="00880144">
        <w:rPr>
          <w:lang w:val="en-US"/>
        </w:rPr>
        <w:t xml:space="preserve"> „F.O.X Top Blaze“ – tai nauja viršutinių sluoksnių linija be lipnaus sluoksnio, sudaryta iš 3 šviesą atspindinčių atspalvių. Viršutiniai </w:t>
      </w:r>
      <w:r w:rsidR="002879CA">
        <w:rPr>
          <w:lang w:val="en-US"/>
        </w:rPr>
        <w:t>sluoksnisi</w:t>
      </w:r>
      <w:r w:rsidRPr="00880144">
        <w:rPr>
          <w:lang w:val="en-US"/>
        </w:rPr>
        <w:t xml:space="preserve"> turi skaidrų pagrindą, pripildytą mažų įvairiaspalvių dalelių, kurios suteikia dangai blizgesio ir spindesio efektą.</w:t>
      </w:r>
    </w:p>
    <w:p w14:paraId="71B02162" w14:textId="77777777" w:rsidR="002879CA" w:rsidRDefault="00880144" w:rsidP="00880144">
      <w:pPr>
        <w:rPr>
          <w:lang w:val="en-US"/>
        </w:rPr>
      </w:pPr>
      <w:r w:rsidRPr="00880144">
        <w:rPr>
          <w:lang w:val="en-US"/>
        </w:rPr>
        <w:t>001 – skaidrūs „blizgučiai“ su mėlynomis, raudonomis ir žaliomis dalelėmis</w:t>
      </w:r>
    </w:p>
    <w:p w14:paraId="4D403831" w14:textId="77777777" w:rsidR="002879CA" w:rsidRDefault="00880144" w:rsidP="00880144">
      <w:pPr>
        <w:rPr>
          <w:lang w:val="en-US"/>
        </w:rPr>
      </w:pPr>
      <w:r w:rsidRPr="00880144">
        <w:rPr>
          <w:lang w:val="en-US"/>
        </w:rPr>
        <w:t>002 – sidabras su holografiniais įvairiaspalviais intarpais</w:t>
      </w:r>
    </w:p>
    <w:p w14:paraId="7A8B0CCA" w14:textId="7A48931A" w:rsidR="00880144" w:rsidRPr="00880144" w:rsidRDefault="00880144" w:rsidP="00880144">
      <w:pPr>
        <w:rPr>
          <w:lang w:val="en-US"/>
        </w:rPr>
      </w:pPr>
      <w:r w:rsidRPr="00880144">
        <w:rPr>
          <w:lang w:val="en-US"/>
        </w:rPr>
        <w:t>003 – grynas auksas su smulkiagrūdžiu spindesiu</w:t>
      </w:r>
    </w:p>
    <w:p w14:paraId="4773FB4B" w14:textId="33B8916F" w:rsidR="004D2783" w:rsidRDefault="00880144" w:rsidP="00880144">
      <w:pPr>
        <w:rPr>
          <w:lang w:val="en-US"/>
        </w:rPr>
      </w:pPr>
      <w:r w:rsidRPr="00880144">
        <w:rPr>
          <w:lang w:val="en-US"/>
        </w:rPr>
        <w:t>Vidutinio tankio konsistencija, lengvai pasiskirsto ant nago paviršiaus ir apsaugo dangą nuo skilinėjimo ir mechaninių pažeidimų. Nereikia papildomo viršutinio sluoksnio. Tepkite „Top Blaze“ itin plonu sluoksniu arba tankesniu, jei norite ryškesnio efekto.</w:t>
      </w:r>
    </w:p>
    <w:p w14:paraId="6806F4CE" w14:textId="589BD630" w:rsidR="00BE134C" w:rsidRDefault="002879CA" w:rsidP="00880144">
      <w:pPr>
        <w:rPr>
          <w:lang w:val="en-US"/>
        </w:rPr>
      </w:pPr>
      <w:r>
        <w:rPr>
          <w:lang w:val="en-US"/>
        </w:rPr>
        <w:t>Polerimizavimomlaikas LED lempoje 60-120sek.</w:t>
      </w:r>
    </w:p>
    <w:p w14:paraId="39ED6A65" w14:textId="2915AC38" w:rsidR="002879CA" w:rsidRDefault="00336BD0" w:rsidP="00880144">
      <w:pPr>
        <w:rPr>
          <w:lang w:val="en-US"/>
        </w:rPr>
      </w:pPr>
      <w:r>
        <w:rPr>
          <w:lang w:val="en-US"/>
        </w:rPr>
        <w:t>Talpa</w:t>
      </w:r>
      <w:r w:rsidR="002879CA">
        <w:rPr>
          <w:lang w:val="en-US"/>
        </w:rPr>
        <w:t xml:space="preserve"> 7ml.</w:t>
      </w:r>
    </w:p>
    <w:p w14:paraId="5B0B6930" w14:textId="77777777" w:rsidR="00AA0EC6" w:rsidRDefault="00203091" w:rsidP="00880144">
      <w:pPr>
        <w:rPr>
          <w:lang w:val="en-US"/>
        </w:rPr>
      </w:pPr>
      <w:r>
        <w:rPr>
          <w:lang w:val="en-US"/>
        </w:rPr>
        <w:t>Sudėtis;</w:t>
      </w:r>
    </w:p>
    <w:tbl>
      <w:tblPr>
        <w:tblW w:w="0" w:type="auto"/>
        <w:tblCellMar>
          <w:top w:w="15" w:type="dxa"/>
          <w:left w:w="15" w:type="dxa"/>
          <w:bottom w:w="15" w:type="dxa"/>
          <w:right w:w="15" w:type="dxa"/>
        </w:tblCellMar>
        <w:tblLook w:val="04A0" w:firstRow="1" w:lastRow="0" w:firstColumn="1" w:lastColumn="0" w:noHBand="0" w:noVBand="1"/>
      </w:tblPr>
      <w:tblGrid>
        <w:gridCol w:w="4469"/>
        <w:gridCol w:w="2048"/>
        <w:gridCol w:w="1184"/>
      </w:tblGrid>
      <w:tr w:rsidR="00AA0EC6" w:rsidRPr="00AA0EC6" w14:paraId="61F7AECB"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5FCF4B8C" w14:textId="76304D7D" w:rsidR="00AA0EC6" w:rsidRPr="00AA0EC6" w:rsidRDefault="00AA0EC6" w:rsidP="00AA0EC6">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Sudėtis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E923664" w14:textId="1E1806F6" w:rsidR="00AA0EC6" w:rsidRPr="00AA0EC6" w:rsidRDefault="00AA0EC6" w:rsidP="00AA0EC6">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A3D6FD2" w14:textId="76747FFA" w:rsidR="00AA0EC6" w:rsidRPr="00AA0EC6" w:rsidRDefault="00AA0EC6" w:rsidP="00AA0EC6">
            <w:pPr>
              <w:spacing w:before="27" w:after="0" w:line="240" w:lineRule="auto"/>
              <w:ind w:left="358"/>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b/>
                <w:bCs/>
                <w:color w:val="000000"/>
                <w:lang w:val="en-GB" w:eastAsia="en-GB"/>
              </w:rPr>
              <w:t xml:space="preserve"> %</w:t>
            </w:r>
          </w:p>
        </w:tc>
      </w:tr>
      <w:tr w:rsidR="00AA0EC6" w:rsidRPr="00AA0EC6" w14:paraId="62A4ABFB" w14:textId="77777777">
        <w:trPr>
          <w:trHeight w:val="316"/>
        </w:trPr>
        <w:tc>
          <w:tcPr>
            <w:tcW w:w="0" w:type="auto"/>
            <w:tcBorders>
              <w:top w:val="single" w:sz="8" w:space="0" w:color="000000"/>
              <w:left w:val="single" w:sz="4" w:space="0" w:color="000000"/>
              <w:bottom w:val="single" w:sz="4" w:space="0" w:color="000000"/>
              <w:right w:val="single" w:sz="4" w:space="0" w:color="000000"/>
            </w:tcBorders>
            <w:hideMark/>
          </w:tcPr>
          <w:p w14:paraId="75F983F9"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4" w:space="0" w:color="000000"/>
              <w:bottom w:val="single" w:sz="4" w:space="0" w:color="000000"/>
              <w:right w:val="single" w:sz="4" w:space="0" w:color="000000"/>
            </w:tcBorders>
            <w:hideMark/>
          </w:tcPr>
          <w:p w14:paraId="0048ECAF"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159666-35-0</w:t>
            </w:r>
          </w:p>
        </w:tc>
        <w:tc>
          <w:tcPr>
            <w:tcW w:w="0" w:type="auto"/>
            <w:tcBorders>
              <w:top w:val="single" w:sz="8" w:space="0" w:color="000000"/>
              <w:left w:val="single" w:sz="4" w:space="0" w:color="000000"/>
              <w:bottom w:val="single" w:sz="4" w:space="0" w:color="000000"/>
              <w:right w:val="single" w:sz="4" w:space="0" w:color="000000"/>
            </w:tcBorders>
            <w:hideMark/>
          </w:tcPr>
          <w:p w14:paraId="08ACA78E"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40-60</w:t>
            </w:r>
          </w:p>
        </w:tc>
      </w:tr>
      <w:tr w:rsidR="00AA0EC6" w:rsidRPr="00AA0EC6" w14:paraId="3CAAFD1C"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6266A9A5"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hideMark/>
          </w:tcPr>
          <w:p w14:paraId="1786F7F6"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hideMark/>
          </w:tcPr>
          <w:p w14:paraId="2FE343C1"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20-35</w:t>
            </w:r>
          </w:p>
        </w:tc>
      </w:tr>
      <w:tr w:rsidR="00AA0EC6" w:rsidRPr="00AA0EC6" w14:paraId="211BDFA9" w14:textId="77777777">
        <w:trPr>
          <w:trHeight w:val="480"/>
        </w:trPr>
        <w:tc>
          <w:tcPr>
            <w:tcW w:w="0" w:type="auto"/>
            <w:tcBorders>
              <w:top w:val="single" w:sz="4" w:space="0" w:color="000000"/>
              <w:left w:val="single" w:sz="4" w:space="0" w:color="000000"/>
              <w:bottom w:val="single" w:sz="4" w:space="0" w:color="000000"/>
              <w:right w:val="single" w:sz="4" w:space="0" w:color="000000"/>
            </w:tcBorders>
            <w:hideMark/>
          </w:tcPr>
          <w:p w14:paraId="06BCE548"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Hydroxycyclohexyl Phenyl</w:t>
            </w:r>
          </w:p>
          <w:p w14:paraId="17B4A0EC"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Ketone</w:t>
            </w:r>
          </w:p>
        </w:tc>
        <w:tc>
          <w:tcPr>
            <w:tcW w:w="0" w:type="auto"/>
            <w:tcBorders>
              <w:top w:val="single" w:sz="4" w:space="0" w:color="000000"/>
              <w:left w:val="single" w:sz="4" w:space="0" w:color="000000"/>
              <w:bottom w:val="single" w:sz="4" w:space="0" w:color="000000"/>
              <w:right w:val="single" w:sz="4" w:space="0" w:color="000000"/>
            </w:tcBorders>
            <w:hideMark/>
          </w:tcPr>
          <w:p w14:paraId="078E4632"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hideMark/>
          </w:tcPr>
          <w:p w14:paraId="78279213"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1-5</w:t>
            </w:r>
          </w:p>
        </w:tc>
      </w:tr>
      <w:tr w:rsidR="00AA0EC6" w:rsidRPr="00AA0EC6" w14:paraId="3A8FDAAD" w14:textId="77777777">
        <w:trPr>
          <w:trHeight w:val="623"/>
        </w:trPr>
        <w:tc>
          <w:tcPr>
            <w:tcW w:w="0" w:type="auto"/>
            <w:tcBorders>
              <w:top w:val="single" w:sz="4" w:space="0" w:color="000000"/>
              <w:left w:val="single" w:sz="4" w:space="0" w:color="000000"/>
              <w:bottom w:val="single" w:sz="4" w:space="0" w:color="000000"/>
              <w:right w:val="single" w:sz="4" w:space="0" w:color="000000"/>
            </w:tcBorders>
            <w:hideMark/>
          </w:tcPr>
          <w:p w14:paraId="45601A81"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Bis-Trimethylbenzoyl</w:t>
            </w:r>
          </w:p>
          <w:p w14:paraId="12E5A4FA"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Phenylphosphine Oxide</w:t>
            </w:r>
          </w:p>
        </w:tc>
        <w:tc>
          <w:tcPr>
            <w:tcW w:w="0" w:type="auto"/>
            <w:tcBorders>
              <w:top w:val="single" w:sz="4" w:space="0" w:color="000000"/>
              <w:left w:val="single" w:sz="4" w:space="0" w:color="000000"/>
              <w:bottom w:val="single" w:sz="4" w:space="0" w:color="000000"/>
              <w:right w:val="single" w:sz="4" w:space="0" w:color="000000"/>
            </w:tcBorders>
            <w:hideMark/>
          </w:tcPr>
          <w:p w14:paraId="0EF6C3B2"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hideMark/>
          </w:tcPr>
          <w:p w14:paraId="2BBE31F9"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1-5</w:t>
            </w:r>
          </w:p>
        </w:tc>
      </w:tr>
      <w:tr w:rsidR="00AA0EC6" w:rsidRPr="00AA0EC6" w14:paraId="3E581389" w14:textId="77777777">
        <w:trPr>
          <w:trHeight w:val="626"/>
        </w:trPr>
        <w:tc>
          <w:tcPr>
            <w:tcW w:w="0" w:type="auto"/>
            <w:tcBorders>
              <w:top w:val="single" w:sz="4" w:space="0" w:color="000000"/>
              <w:left w:val="single" w:sz="4" w:space="0" w:color="000000"/>
              <w:bottom w:val="single" w:sz="4" w:space="0" w:color="000000"/>
              <w:right w:val="single" w:sz="4" w:space="0" w:color="000000"/>
            </w:tcBorders>
            <w:hideMark/>
          </w:tcPr>
          <w:p w14:paraId="3BC4E1AF"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Pentaerythrityl</w:t>
            </w:r>
          </w:p>
          <w:p w14:paraId="0B12D151"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Tetramercapto-Propionate</w:t>
            </w:r>
          </w:p>
        </w:tc>
        <w:tc>
          <w:tcPr>
            <w:tcW w:w="0" w:type="auto"/>
            <w:tcBorders>
              <w:top w:val="single" w:sz="4" w:space="0" w:color="000000"/>
              <w:left w:val="single" w:sz="4" w:space="0" w:color="000000"/>
              <w:bottom w:val="single" w:sz="4" w:space="0" w:color="000000"/>
              <w:right w:val="single" w:sz="4" w:space="0" w:color="000000"/>
            </w:tcBorders>
            <w:hideMark/>
          </w:tcPr>
          <w:p w14:paraId="6BF4C2A0"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p w14:paraId="27DB68CA"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7575-23-7</w:t>
            </w:r>
          </w:p>
        </w:tc>
        <w:tc>
          <w:tcPr>
            <w:tcW w:w="0" w:type="auto"/>
            <w:tcBorders>
              <w:top w:val="single" w:sz="4" w:space="0" w:color="000000"/>
              <w:left w:val="single" w:sz="4" w:space="0" w:color="000000"/>
              <w:bottom w:val="single" w:sz="4" w:space="0" w:color="000000"/>
              <w:right w:val="single" w:sz="4" w:space="0" w:color="000000"/>
            </w:tcBorders>
            <w:hideMark/>
          </w:tcPr>
          <w:p w14:paraId="274FE02E"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5-15</w:t>
            </w:r>
          </w:p>
        </w:tc>
      </w:tr>
      <w:tr w:rsidR="00AA0EC6" w:rsidRPr="00AA0EC6" w14:paraId="7C544F91"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53F24BE8"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hideMark/>
          </w:tcPr>
          <w:p w14:paraId="1156D4A8"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hideMark/>
          </w:tcPr>
          <w:p w14:paraId="4B28EE8C"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1-3</w:t>
            </w:r>
          </w:p>
        </w:tc>
      </w:tr>
      <w:tr w:rsidR="00AA0EC6" w:rsidRPr="00AA0EC6" w14:paraId="203068B6" w14:textId="77777777">
        <w:trPr>
          <w:trHeight w:val="314"/>
        </w:trPr>
        <w:tc>
          <w:tcPr>
            <w:tcW w:w="0" w:type="auto"/>
            <w:tcBorders>
              <w:top w:val="single" w:sz="4" w:space="0" w:color="000000"/>
              <w:left w:val="single" w:sz="4" w:space="0" w:color="000000"/>
              <w:bottom w:val="single" w:sz="8" w:space="0" w:color="000000"/>
              <w:right w:val="single" w:sz="4" w:space="0" w:color="000000"/>
            </w:tcBorders>
            <w:hideMark/>
          </w:tcPr>
          <w:p w14:paraId="497D5E4B"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Pigments</w:t>
            </w:r>
          </w:p>
        </w:tc>
        <w:tc>
          <w:tcPr>
            <w:tcW w:w="0" w:type="auto"/>
            <w:tcBorders>
              <w:top w:val="single" w:sz="4" w:space="0" w:color="000000"/>
              <w:left w:val="single" w:sz="4" w:space="0" w:color="000000"/>
              <w:bottom w:val="single" w:sz="8" w:space="0" w:color="000000"/>
              <w:right w:val="single" w:sz="4" w:space="0" w:color="000000"/>
            </w:tcBorders>
            <w:hideMark/>
          </w:tcPr>
          <w:p w14:paraId="69973D62"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mixture</w:t>
            </w:r>
          </w:p>
        </w:tc>
        <w:tc>
          <w:tcPr>
            <w:tcW w:w="0" w:type="auto"/>
            <w:tcBorders>
              <w:top w:val="single" w:sz="4" w:space="0" w:color="000000"/>
              <w:left w:val="single" w:sz="4" w:space="0" w:color="000000"/>
              <w:bottom w:val="single" w:sz="8" w:space="0" w:color="000000"/>
              <w:right w:val="single" w:sz="4" w:space="0" w:color="000000"/>
            </w:tcBorders>
            <w:hideMark/>
          </w:tcPr>
          <w:p w14:paraId="6A1AC625"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0-2</w:t>
            </w:r>
          </w:p>
        </w:tc>
      </w:tr>
      <w:tr w:rsidR="00AA0EC6" w:rsidRPr="00AA0EC6" w14:paraId="6BC8B612" w14:textId="77777777">
        <w:trPr>
          <w:trHeight w:val="647"/>
        </w:trPr>
        <w:tc>
          <w:tcPr>
            <w:tcW w:w="0" w:type="auto"/>
            <w:gridSpan w:val="3"/>
            <w:tcBorders>
              <w:top w:val="single" w:sz="8" w:space="0" w:color="000000"/>
              <w:left w:val="single" w:sz="8" w:space="0" w:color="000000"/>
              <w:bottom w:val="single" w:sz="4" w:space="0" w:color="000000"/>
              <w:right w:val="single" w:sz="8" w:space="0" w:color="000000"/>
            </w:tcBorders>
            <w:vAlign w:val="center"/>
            <w:hideMark/>
          </w:tcPr>
          <w:p w14:paraId="7C2DDDD6" w14:textId="77777777" w:rsidR="00AA0EC6" w:rsidRPr="00AA0EC6" w:rsidRDefault="00AA0EC6" w:rsidP="00AA0EC6">
            <w:pPr>
              <w:spacing w:before="11" w:after="0" w:line="240" w:lineRule="auto"/>
              <w:ind w:left="107"/>
              <w:jc w:val="left"/>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Pigments may contain[+/-]:</w:t>
            </w:r>
          </w:p>
          <w:p w14:paraId="06A46523" w14:textId="77777777" w:rsidR="00AA0EC6" w:rsidRPr="00AA0EC6" w:rsidRDefault="00AA0EC6" w:rsidP="00AA0EC6">
            <w:pPr>
              <w:spacing w:before="10" w:after="0" w:line="240" w:lineRule="auto"/>
              <w:ind w:left="1"/>
              <w:jc w:val="left"/>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(each color mixed by one or several below ingredients and Percentage for each is also different)</w:t>
            </w:r>
          </w:p>
        </w:tc>
      </w:tr>
      <w:tr w:rsidR="00AA0EC6" w:rsidRPr="00AA0EC6" w14:paraId="524B1578" w14:textId="77777777">
        <w:trPr>
          <w:trHeight w:val="283"/>
        </w:trPr>
        <w:tc>
          <w:tcPr>
            <w:tcW w:w="0" w:type="auto"/>
            <w:tcBorders>
              <w:top w:val="single" w:sz="4" w:space="0" w:color="000000"/>
              <w:left w:val="single" w:sz="8" w:space="0" w:color="000000"/>
              <w:bottom w:val="single" w:sz="4" w:space="0" w:color="000000"/>
              <w:right w:val="single" w:sz="8" w:space="0" w:color="000000"/>
            </w:tcBorders>
            <w:hideMark/>
          </w:tcPr>
          <w:p w14:paraId="0DFDBFE3"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8" w:space="0" w:color="000000"/>
              <w:bottom w:val="single" w:sz="4" w:space="0" w:color="000000"/>
              <w:right w:val="single" w:sz="8" w:space="0" w:color="000000"/>
            </w:tcBorders>
            <w:hideMark/>
          </w:tcPr>
          <w:p w14:paraId="5AB717F1"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17372-87-1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D1E6665"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1D8F739B" w14:textId="77777777">
        <w:trPr>
          <w:trHeight w:val="273"/>
        </w:trPr>
        <w:tc>
          <w:tcPr>
            <w:tcW w:w="0" w:type="auto"/>
            <w:tcBorders>
              <w:top w:val="single" w:sz="4" w:space="0" w:color="000000"/>
              <w:left w:val="single" w:sz="8" w:space="0" w:color="000000"/>
              <w:bottom w:val="single" w:sz="4" w:space="0" w:color="000000"/>
              <w:right w:val="single" w:sz="8" w:space="0" w:color="000000"/>
            </w:tcBorders>
            <w:hideMark/>
          </w:tcPr>
          <w:p w14:paraId="25838233"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8" w:space="0" w:color="000000"/>
              <w:bottom w:val="single" w:sz="4" w:space="0" w:color="000000"/>
              <w:right w:val="single" w:sz="8" w:space="0" w:color="000000"/>
            </w:tcBorders>
            <w:hideMark/>
          </w:tcPr>
          <w:p w14:paraId="41269DB1"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5281-04-9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17C6DDD"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259AB09F" w14:textId="77777777">
        <w:trPr>
          <w:trHeight w:val="291"/>
        </w:trPr>
        <w:tc>
          <w:tcPr>
            <w:tcW w:w="0" w:type="auto"/>
            <w:tcBorders>
              <w:top w:val="single" w:sz="4" w:space="0" w:color="000000"/>
              <w:left w:val="single" w:sz="8" w:space="0" w:color="000000"/>
              <w:bottom w:val="single" w:sz="4" w:space="0" w:color="000000"/>
              <w:right w:val="single" w:sz="8" w:space="0" w:color="000000"/>
            </w:tcBorders>
            <w:hideMark/>
          </w:tcPr>
          <w:p w14:paraId="2352BD41"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8" w:space="0" w:color="000000"/>
              <w:bottom w:val="single" w:sz="4" w:space="0" w:color="000000"/>
              <w:right w:val="single" w:sz="8" w:space="0" w:color="000000"/>
            </w:tcBorders>
            <w:hideMark/>
          </w:tcPr>
          <w:p w14:paraId="38333194"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1309-37-1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F01DD7C"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468F294E"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3A767DAF"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8" w:space="0" w:color="000000"/>
              <w:bottom w:val="single" w:sz="4" w:space="0" w:color="000000"/>
              <w:right w:val="single" w:sz="8" w:space="0" w:color="000000"/>
            </w:tcBorders>
            <w:hideMark/>
          </w:tcPr>
          <w:p w14:paraId="6EC065B5" w14:textId="77777777" w:rsidR="00AA0EC6" w:rsidRPr="00AA0EC6" w:rsidRDefault="00AA0EC6" w:rsidP="00AA0EC6">
            <w:pPr>
              <w:spacing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2783-94-0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60AC75D"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55DB9709"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7D306C19"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8" w:space="0" w:color="000000"/>
              <w:bottom w:val="single" w:sz="4" w:space="0" w:color="000000"/>
              <w:right w:val="single" w:sz="8" w:space="0" w:color="000000"/>
            </w:tcBorders>
            <w:hideMark/>
          </w:tcPr>
          <w:p w14:paraId="45B00852"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D3C1AC4"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1F9BC029"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643E1932"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lastRenderedPageBreak/>
              <w:t>CI 77007 </w:t>
            </w:r>
          </w:p>
        </w:tc>
        <w:tc>
          <w:tcPr>
            <w:tcW w:w="0" w:type="auto"/>
            <w:tcBorders>
              <w:top w:val="single" w:sz="4" w:space="0" w:color="000000"/>
              <w:left w:val="single" w:sz="8" w:space="0" w:color="000000"/>
              <w:bottom w:val="single" w:sz="4" w:space="0" w:color="000000"/>
              <w:right w:val="single" w:sz="8" w:space="0" w:color="000000"/>
            </w:tcBorders>
            <w:hideMark/>
          </w:tcPr>
          <w:p w14:paraId="3D5986B4"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57455-37-5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E9184AE"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2871F253" w14:textId="77777777">
        <w:trPr>
          <w:trHeight w:val="279"/>
        </w:trPr>
        <w:tc>
          <w:tcPr>
            <w:tcW w:w="0" w:type="auto"/>
            <w:tcBorders>
              <w:top w:val="single" w:sz="4" w:space="0" w:color="000000"/>
              <w:left w:val="single" w:sz="8" w:space="0" w:color="000000"/>
              <w:bottom w:val="single" w:sz="4" w:space="0" w:color="000000"/>
              <w:right w:val="single" w:sz="8" w:space="0" w:color="000000"/>
            </w:tcBorders>
            <w:hideMark/>
          </w:tcPr>
          <w:p w14:paraId="35279A2B"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77510 </w:t>
            </w:r>
          </w:p>
        </w:tc>
        <w:tc>
          <w:tcPr>
            <w:tcW w:w="0" w:type="auto"/>
            <w:tcBorders>
              <w:top w:val="single" w:sz="4" w:space="0" w:color="000000"/>
              <w:left w:val="single" w:sz="8" w:space="0" w:color="000000"/>
              <w:bottom w:val="single" w:sz="4" w:space="0" w:color="000000"/>
              <w:right w:val="single" w:sz="8" w:space="0" w:color="000000"/>
            </w:tcBorders>
            <w:hideMark/>
          </w:tcPr>
          <w:p w14:paraId="4B524314"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14038-43-8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DE43FD7"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5E2D345A" w14:textId="77777777">
        <w:trPr>
          <w:trHeight w:val="269"/>
        </w:trPr>
        <w:tc>
          <w:tcPr>
            <w:tcW w:w="0" w:type="auto"/>
            <w:tcBorders>
              <w:top w:val="single" w:sz="4" w:space="0" w:color="000000"/>
              <w:left w:val="single" w:sz="8" w:space="0" w:color="000000"/>
              <w:bottom w:val="single" w:sz="4" w:space="0" w:color="000000"/>
              <w:right w:val="single" w:sz="8" w:space="0" w:color="000000"/>
            </w:tcBorders>
            <w:hideMark/>
          </w:tcPr>
          <w:p w14:paraId="366A1E1D"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77742 </w:t>
            </w:r>
          </w:p>
        </w:tc>
        <w:tc>
          <w:tcPr>
            <w:tcW w:w="0" w:type="auto"/>
            <w:tcBorders>
              <w:top w:val="single" w:sz="4" w:space="0" w:color="000000"/>
              <w:left w:val="single" w:sz="8" w:space="0" w:color="000000"/>
              <w:bottom w:val="single" w:sz="4" w:space="0" w:color="000000"/>
              <w:right w:val="single" w:sz="8" w:space="0" w:color="000000"/>
            </w:tcBorders>
            <w:hideMark/>
          </w:tcPr>
          <w:p w14:paraId="20120EB6"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10101-66-3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FCB1D3A"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25D095C6" w14:textId="77777777">
        <w:trPr>
          <w:trHeight w:val="301"/>
        </w:trPr>
        <w:tc>
          <w:tcPr>
            <w:tcW w:w="0" w:type="auto"/>
            <w:tcBorders>
              <w:top w:val="single" w:sz="4" w:space="0" w:color="000000"/>
              <w:left w:val="single" w:sz="8" w:space="0" w:color="000000"/>
              <w:bottom w:val="single" w:sz="4" w:space="0" w:color="000000"/>
              <w:right w:val="single" w:sz="8" w:space="0" w:color="000000"/>
            </w:tcBorders>
            <w:hideMark/>
          </w:tcPr>
          <w:p w14:paraId="073E4B52"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8" w:space="0" w:color="000000"/>
              <w:bottom w:val="single" w:sz="4" w:space="0" w:color="000000"/>
              <w:right w:val="single" w:sz="8" w:space="0" w:color="000000"/>
            </w:tcBorders>
            <w:hideMark/>
          </w:tcPr>
          <w:p w14:paraId="7BDC4E78"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12001-99-9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DBB4EF3"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0FF367CB" w14:textId="77777777">
        <w:trPr>
          <w:trHeight w:val="277"/>
        </w:trPr>
        <w:tc>
          <w:tcPr>
            <w:tcW w:w="0" w:type="auto"/>
            <w:tcBorders>
              <w:top w:val="single" w:sz="4" w:space="0" w:color="000000"/>
              <w:left w:val="single" w:sz="8" w:space="0" w:color="000000"/>
              <w:bottom w:val="single" w:sz="4" w:space="0" w:color="000000"/>
              <w:right w:val="single" w:sz="8" w:space="0" w:color="000000"/>
            </w:tcBorders>
            <w:hideMark/>
          </w:tcPr>
          <w:p w14:paraId="4E0E8A12"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77499 </w:t>
            </w:r>
          </w:p>
        </w:tc>
        <w:tc>
          <w:tcPr>
            <w:tcW w:w="0" w:type="auto"/>
            <w:tcBorders>
              <w:top w:val="single" w:sz="4" w:space="0" w:color="000000"/>
              <w:left w:val="single" w:sz="8" w:space="0" w:color="000000"/>
              <w:bottom w:val="single" w:sz="4" w:space="0" w:color="000000"/>
              <w:right w:val="single" w:sz="8" w:space="0" w:color="000000"/>
            </w:tcBorders>
            <w:hideMark/>
          </w:tcPr>
          <w:p w14:paraId="1ED3B6C6"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12227-89-3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B17826D"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69A6F12A"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07E18235"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8" w:space="0" w:color="000000"/>
              <w:bottom w:val="single" w:sz="4" w:space="0" w:color="000000"/>
              <w:right w:val="single" w:sz="8" w:space="0" w:color="000000"/>
            </w:tcBorders>
            <w:hideMark/>
          </w:tcPr>
          <w:p w14:paraId="714CEC37"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1314-98-3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F0EE654"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044C830D"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447ED17E"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8" w:space="0" w:color="000000"/>
              <w:bottom w:val="single" w:sz="4" w:space="0" w:color="000000"/>
              <w:right w:val="single" w:sz="8" w:space="0" w:color="000000"/>
            </w:tcBorders>
            <w:hideMark/>
          </w:tcPr>
          <w:p w14:paraId="5037A491"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7429-90-5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1B127B2"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2A1AB672" w14:textId="77777777">
        <w:trPr>
          <w:trHeight w:val="369"/>
        </w:trPr>
        <w:tc>
          <w:tcPr>
            <w:tcW w:w="0" w:type="auto"/>
            <w:tcBorders>
              <w:top w:val="single" w:sz="4" w:space="0" w:color="000000"/>
              <w:left w:val="single" w:sz="8" w:space="0" w:color="000000"/>
              <w:bottom w:val="single" w:sz="4" w:space="0" w:color="000000"/>
              <w:right w:val="single" w:sz="8" w:space="0" w:color="000000"/>
            </w:tcBorders>
            <w:hideMark/>
          </w:tcPr>
          <w:p w14:paraId="064C43B9"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77820 </w:t>
            </w:r>
          </w:p>
        </w:tc>
        <w:tc>
          <w:tcPr>
            <w:tcW w:w="0" w:type="auto"/>
            <w:tcBorders>
              <w:top w:val="single" w:sz="4" w:space="0" w:color="000000"/>
              <w:left w:val="single" w:sz="8" w:space="0" w:color="000000"/>
              <w:bottom w:val="single" w:sz="4" w:space="0" w:color="000000"/>
              <w:right w:val="single" w:sz="8" w:space="0" w:color="000000"/>
            </w:tcBorders>
            <w:hideMark/>
          </w:tcPr>
          <w:p w14:paraId="36CECAF1"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7440-22-4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64C59B8"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r w:rsidR="00AA0EC6" w:rsidRPr="00AA0EC6" w14:paraId="573BA65E"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5DD5FBA5" w14:textId="77777777" w:rsidR="00AA0EC6" w:rsidRPr="00AA0EC6" w:rsidRDefault="00AA0EC6" w:rsidP="00AA0EC6">
            <w:pPr>
              <w:spacing w:before="39" w:after="0" w:line="240" w:lineRule="auto"/>
              <w:ind w:left="40"/>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CI 77019</w:t>
            </w:r>
            <w:r w:rsidRPr="00AA0EC6">
              <w:rPr>
                <w:rFonts w:ascii="Times New Roman" w:eastAsia="Times New Roman" w:hAnsi="Times New Roman" w:cs="Times New Roman"/>
                <w:color w:val="000000"/>
                <w:lang w:val="en-GB" w:eastAsia="en-GB"/>
              </w:rPr>
              <w:tab/>
              <w:t>MICA</w:t>
            </w:r>
          </w:p>
        </w:tc>
        <w:tc>
          <w:tcPr>
            <w:tcW w:w="0" w:type="auto"/>
            <w:tcBorders>
              <w:top w:val="single" w:sz="4" w:space="0" w:color="000000"/>
              <w:left w:val="single" w:sz="8" w:space="0" w:color="000000"/>
              <w:bottom w:val="single" w:sz="4" w:space="0" w:color="000000"/>
              <w:right w:val="single" w:sz="8" w:space="0" w:color="000000"/>
            </w:tcBorders>
            <w:hideMark/>
          </w:tcPr>
          <w:p w14:paraId="7523C6AC" w14:textId="77777777" w:rsidR="00AA0EC6" w:rsidRPr="00AA0EC6" w:rsidRDefault="00AA0EC6" w:rsidP="00AA0EC6">
            <w:pPr>
              <w:spacing w:before="39" w:after="0" w:line="240" w:lineRule="auto"/>
              <w:ind w:right="1"/>
              <w:jc w:val="center"/>
              <w:rPr>
                <w:rFonts w:ascii="Times New Roman" w:eastAsia="Times New Roman" w:hAnsi="Times New Roman" w:cs="Times New Roman"/>
                <w:sz w:val="24"/>
                <w:szCs w:val="24"/>
                <w:lang w:val="en-GB" w:eastAsia="en-GB"/>
              </w:rPr>
            </w:pPr>
            <w:r w:rsidRPr="00AA0EC6">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889BD9A" w14:textId="77777777" w:rsidR="00AA0EC6" w:rsidRPr="00AA0EC6" w:rsidRDefault="00AA0EC6" w:rsidP="00AA0EC6">
            <w:pPr>
              <w:spacing w:after="0" w:line="240" w:lineRule="auto"/>
              <w:jc w:val="left"/>
              <w:rPr>
                <w:rFonts w:ascii="Times New Roman" w:eastAsia="Times New Roman" w:hAnsi="Times New Roman" w:cs="Times New Roman"/>
                <w:sz w:val="24"/>
                <w:szCs w:val="24"/>
                <w:lang w:val="en-GB" w:eastAsia="en-GB"/>
              </w:rPr>
            </w:pPr>
          </w:p>
        </w:tc>
      </w:tr>
    </w:tbl>
    <w:p w14:paraId="1A91AA07" w14:textId="51162EBA" w:rsidR="00203091" w:rsidRDefault="00203091" w:rsidP="00880144">
      <w:pPr>
        <w:rPr>
          <w:lang w:val="en-US"/>
        </w:rPr>
      </w:pPr>
    </w:p>
    <w:p w14:paraId="6EEBC021" w14:textId="2E046F8C" w:rsidR="00BE134C" w:rsidRDefault="00BE134C" w:rsidP="00880144">
      <w:pPr>
        <w:rPr>
          <w:lang w:val="en-US"/>
        </w:rPr>
      </w:pPr>
      <w:r w:rsidRPr="00BE134C">
        <w:rPr>
          <w:lang w:val="en-US"/>
        </w:rPr>
        <w:t xml:space="preserve">„F.O.X Top Flash“ – tai </w:t>
      </w:r>
      <w:r w:rsidR="002879CA">
        <w:rPr>
          <w:lang w:val="en-US"/>
        </w:rPr>
        <w:t>šviesą atspindintis viršutinis sluoksnis</w:t>
      </w:r>
      <w:r w:rsidRPr="00BE134C">
        <w:rPr>
          <w:lang w:val="en-US"/>
        </w:rPr>
        <w:t xml:space="preserve"> be dispersinio sluoksnio, kurios sudėtyje yra daug žvilgančių sidabro dalelių, kurios tinkamame apšvietime skleidžia neįtikėtiną blizgesį. „Top Flash“ yra vidutinio tirštumo konsistencijos, patvari ir apsaugo nuo įskilimų bei įbrėžimų, atsirandančių dėl mechaninių pažeidimų.</w:t>
      </w:r>
    </w:p>
    <w:p w14:paraId="2FF9A202" w14:textId="22B3761E" w:rsidR="002879CA" w:rsidRDefault="002879CA" w:rsidP="00880144">
      <w:pPr>
        <w:rPr>
          <w:lang w:val="en-US"/>
        </w:rPr>
      </w:pPr>
      <w:r>
        <w:rPr>
          <w:lang w:val="en-US"/>
        </w:rPr>
        <w:t>Polerimizacijos laikas</w:t>
      </w:r>
      <w:r w:rsidR="00837B2E">
        <w:rPr>
          <w:lang w:val="en-US"/>
        </w:rPr>
        <w:t xml:space="preserve"> 60-120sek.</w:t>
      </w:r>
    </w:p>
    <w:p w14:paraId="15BDD68E" w14:textId="77777777" w:rsidR="007D6A4E" w:rsidRDefault="00336BD0" w:rsidP="00880144">
      <w:pPr>
        <w:rPr>
          <w:lang w:val="en-US"/>
        </w:rPr>
      </w:pPr>
      <w:r>
        <w:rPr>
          <w:lang w:val="en-US"/>
        </w:rPr>
        <w:t>Talpa</w:t>
      </w:r>
      <w:r w:rsidR="00837B2E">
        <w:rPr>
          <w:lang w:val="en-US"/>
        </w:rPr>
        <w:t>7ml.</w:t>
      </w:r>
    </w:p>
    <w:tbl>
      <w:tblPr>
        <w:tblW w:w="0" w:type="auto"/>
        <w:tblCellMar>
          <w:top w:w="15" w:type="dxa"/>
          <w:left w:w="15" w:type="dxa"/>
          <w:bottom w:w="15" w:type="dxa"/>
          <w:right w:w="15" w:type="dxa"/>
        </w:tblCellMar>
        <w:tblLook w:val="04A0" w:firstRow="1" w:lastRow="0" w:firstColumn="1" w:lastColumn="0" w:noHBand="0" w:noVBand="1"/>
      </w:tblPr>
      <w:tblGrid>
        <w:gridCol w:w="4469"/>
        <w:gridCol w:w="2048"/>
        <w:gridCol w:w="1184"/>
      </w:tblGrid>
      <w:tr w:rsidR="007D6A4E" w:rsidRPr="007D6A4E" w14:paraId="2B2F0B33"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2EDCCBA5" w14:textId="147759DA" w:rsidR="007D6A4E" w:rsidRPr="007D6A4E" w:rsidRDefault="009D13DB" w:rsidP="007D6A4E">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7D4C69" w14:textId="4DF53B78" w:rsidR="007D6A4E" w:rsidRPr="007D6A4E" w:rsidRDefault="009D13DB" w:rsidP="007D6A4E">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E93F52" w14:textId="49EE6794" w:rsidR="007D6A4E" w:rsidRPr="007D6A4E" w:rsidRDefault="007D6A4E" w:rsidP="007D6A4E">
            <w:pPr>
              <w:spacing w:before="27" w:after="0" w:line="240" w:lineRule="auto"/>
              <w:ind w:left="358"/>
              <w:jc w:val="left"/>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b/>
                <w:bCs/>
                <w:color w:val="000000"/>
                <w:lang w:val="en-GB" w:eastAsia="en-GB"/>
              </w:rPr>
              <w:t xml:space="preserve"> %</w:t>
            </w:r>
          </w:p>
        </w:tc>
      </w:tr>
      <w:tr w:rsidR="007D6A4E" w:rsidRPr="007D6A4E" w14:paraId="1E56D0A6" w14:textId="77777777">
        <w:trPr>
          <w:trHeight w:val="316"/>
        </w:trPr>
        <w:tc>
          <w:tcPr>
            <w:tcW w:w="0" w:type="auto"/>
            <w:tcBorders>
              <w:top w:val="single" w:sz="8" w:space="0" w:color="000000"/>
              <w:left w:val="single" w:sz="4" w:space="0" w:color="000000"/>
              <w:bottom w:val="single" w:sz="4" w:space="0" w:color="000000"/>
              <w:right w:val="single" w:sz="4" w:space="0" w:color="000000"/>
            </w:tcBorders>
            <w:hideMark/>
          </w:tcPr>
          <w:p w14:paraId="46CD7845"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4" w:space="0" w:color="000000"/>
              <w:bottom w:val="single" w:sz="4" w:space="0" w:color="000000"/>
              <w:right w:val="single" w:sz="4" w:space="0" w:color="000000"/>
            </w:tcBorders>
            <w:hideMark/>
          </w:tcPr>
          <w:p w14:paraId="538BD99D"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159666-35-0</w:t>
            </w:r>
          </w:p>
        </w:tc>
        <w:tc>
          <w:tcPr>
            <w:tcW w:w="0" w:type="auto"/>
            <w:tcBorders>
              <w:top w:val="single" w:sz="8" w:space="0" w:color="000000"/>
              <w:left w:val="single" w:sz="4" w:space="0" w:color="000000"/>
              <w:bottom w:val="single" w:sz="4" w:space="0" w:color="000000"/>
              <w:right w:val="single" w:sz="4" w:space="0" w:color="000000"/>
            </w:tcBorders>
            <w:hideMark/>
          </w:tcPr>
          <w:p w14:paraId="3728411D"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40-60</w:t>
            </w:r>
          </w:p>
        </w:tc>
      </w:tr>
      <w:tr w:rsidR="007D6A4E" w:rsidRPr="007D6A4E" w14:paraId="5F518958"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038F455A"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hideMark/>
          </w:tcPr>
          <w:p w14:paraId="2A644764"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hideMark/>
          </w:tcPr>
          <w:p w14:paraId="64139BEC"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20-35</w:t>
            </w:r>
          </w:p>
        </w:tc>
      </w:tr>
      <w:tr w:rsidR="007D6A4E" w:rsidRPr="007D6A4E" w14:paraId="3C5B2AA2" w14:textId="77777777">
        <w:trPr>
          <w:trHeight w:val="480"/>
        </w:trPr>
        <w:tc>
          <w:tcPr>
            <w:tcW w:w="0" w:type="auto"/>
            <w:tcBorders>
              <w:top w:val="single" w:sz="4" w:space="0" w:color="000000"/>
              <w:left w:val="single" w:sz="4" w:space="0" w:color="000000"/>
              <w:bottom w:val="single" w:sz="4" w:space="0" w:color="000000"/>
              <w:right w:val="single" w:sz="4" w:space="0" w:color="000000"/>
            </w:tcBorders>
            <w:hideMark/>
          </w:tcPr>
          <w:p w14:paraId="560EE24A"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Hydroxycyclohexyl Phenyl</w:t>
            </w:r>
          </w:p>
          <w:p w14:paraId="140C0B40"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Ketone</w:t>
            </w:r>
          </w:p>
        </w:tc>
        <w:tc>
          <w:tcPr>
            <w:tcW w:w="0" w:type="auto"/>
            <w:tcBorders>
              <w:top w:val="single" w:sz="4" w:space="0" w:color="000000"/>
              <w:left w:val="single" w:sz="4" w:space="0" w:color="000000"/>
              <w:bottom w:val="single" w:sz="4" w:space="0" w:color="000000"/>
              <w:right w:val="single" w:sz="4" w:space="0" w:color="000000"/>
            </w:tcBorders>
            <w:hideMark/>
          </w:tcPr>
          <w:p w14:paraId="2D184BFA"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hideMark/>
          </w:tcPr>
          <w:p w14:paraId="1827725D"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1-5</w:t>
            </w:r>
          </w:p>
        </w:tc>
      </w:tr>
      <w:tr w:rsidR="007D6A4E" w:rsidRPr="007D6A4E" w14:paraId="7E84FA5B" w14:textId="77777777">
        <w:trPr>
          <w:trHeight w:val="623"/>
        </w:trPr>
        <w:tc>
          <w:tcPr>
            <w:tcW w:w="0" w:type="auto"/>
            <w:tcBorders>
              <w:top w:val="single" w:sz="4" w:space="0" w:color="000000"/>
              <w:left w:val="single" w:sz="4" w:space="0" w:color="000000"/>
              <w:bottom w:val="single" w:sz="4" w:space="0" w:color="000000"/>
              <w:right w:val="single" w:sz="4" w:space="0" w:color="000000"/>
            </w:tcBorders>
            <w:hideMark/>
          </w:tcPr>
          <w:p w14:paraId="107F6252"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Bis-Trimethylbenzoyl</w:t>
            </w:r>
          </w:p>
          <w:p w14:paraId="01EB92A0"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Phenylphosphine Oxide</w:t>
            </w:r>
          </w:p>
        </w:tc>
        <w:tc>
          <w:tcPr>
            <w:tcW w:w="0" w:type="auto"/>
            <w:tcBorders>
              <w:top w:val="single" w:sz="4" w:space="0" w:color="000000"/>
              <w:left w:val="single" w:sz="4" w:space="0" w:color="000000"/>
              <w:bottom w:val="single" w:sz="4" w:space="0" w:color="000000"/>
              <w:right w:val="single" w:sz="4" w:space="0" w:color="000000"/>
            </w:tcBorders>
            <w:hideMark/>
          </w:tcPr>
          <w:p w14:paraId="4564A565"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hideMark/>
          </w:tcPr>
          <w:p w14:paraId="4129E00C"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1-5</w:t>
            </w:r>
          </w:p>
        </w:tc>
      </w:tr>
      <w:tr w:rsidR="007D6A4E" w:rsidRPr="007D6A4E" w14:paraId="5E174E9A" w14:textId="77777777">
        <w:trPr>
          <w:trHeight w:val="626"/>
        </w:trPr>
        <w:tc>
          <w:tcPr>
            <w:tcW w:w="0" w:type="auto"/>
            <w:tcBorders>
              <w:top w:val="single" w:sz="4" w:space="0" w:color="000000"/>
              <w:left w:val="single" w:sz="4" w:space="0" w:color="000000"/>
              <w:bottom w:val="single" w:sz="4" w:space="0" w:color="000000"/>
              <w:right w:val="single" w:sz="4" w:space="0" w:color="000000"/>
            </w:tcBorders>
            <w:hideMark/>
          </w:tcPr>
          <w:p w14:paraId="4E8578A2"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Pentaerythrityl</w:t>
            </w:r>
          </w:p>
          <w:p w14:paraId="7171B730"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Tetramercapto-Propionate</w:t>
            </w:r>
          </w:p>
        </w:tc>
        <w:tc>
          <w:tcPr>
            <w:tcW w:w="0" w:type="auto"/>
            <w:tcBorders>
              <w:top w:val="single" w:sz="4" w:space="0" w:color="000000"/>
              <w:left w:val="single" w:sz="4" w:space="0" w:color="000000"/>
              <w:bottom w:val="single" w:sz="4" w:space="0" w:color="000000"/>
              <w:right w:val="single" w:sz="4" w:space="0" w:color="000000"/>
            </w:tcBorders>
            <w:hideMark/>
          </w:tcPr>
          <w:p w14:paraId="328DB28F"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p w14:paraId="0107F730"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7575-23-7</w:t>
            </w:r>
          </w:p>
        </w:tc>
        <w:tc>
          <w:tcPr>
            <w:tcW w:w="0" w:type="auto"/>
            <w:tcBorders>
              <w:top w:val="single" w:sz="4" w:space="0" w:color="000000"/>
              <w:left w:val="single" w:sz="4" w:space="0" w:color="000000"/>
              <w:bottom w:val="single" w:sz="4" w:space="0" w:color="000000"/>
              <w:right w:val="single" w:sz="4" w:space="0" w:color="000000"/>
            </w:tcBorders>
            <w:hideMark/>
          </w:tcPr>
          <w:p w14:paraId="29A29ABF"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5-15</w:t>
            </w:r>
          </w:p>
        </w:tc>
      </w:tr>
      <w:tr w:rsidR="007D6A4E" w:rsidRPr="007D6A4E" w14:paraId="70F4B245"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3F2F5EA6"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hideMark/>
          </w:tcPr>
          <w:p w14:paraId="174EC94B"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hideMark/>
          </w:tcPr>
          <w:p w14:paraId="448D048F"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1-3</w:t>
            </w:r>
          </w:p>
        </w:tc>
      </w:tr>
      <w:tr w:rsidR="007D6A4E" w:rsidRPr="007D6A4E" w14:paraId="426E5683" w14:textId="77777777">
        <w:trPr>
          <w:trHeight w:val="314"/>
        </w:trPr>
        <w:tc>
          <w:tcPr>
            <w:tcW w:w="0" w:type="auto"/>
            <w:tcBorders>
              <w:top w:val="single" w:sz="4" w:space="0" w:color="000000"/>
              <w:left w:val="single" w:sz="4" w:space="0" w:color="000000"/>
              <w:bottom w:val="single" w:sz="8" w:space="0" w:color="000000"/>
              <w:right w:val="single" w:sz="4" w:space="0" w:color="000000"/>
            </w:tcBorders>
            <w:hideMark/>
          </w:tcPr>
          <w:p w14:paraId="7667F67A"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Pigments</w:t>
            </w:r>
          </w:p>
        </w:tc>
        <w:tc>
          <w:tcPr>
            <w:tcW w:w="0" w:type="auto"/>
            <w:tcBorders>
              <w:top w:val="single" w:sz="4" w:space="0" w:color="000000"/>
              <w:left w:val="single" w:sz="4" w:space="0" w:color="000000"/>
              <w:bottom w:val="single" w:sz="8" w:space="0" w:color="000000"/>
              <w:right w:val="single" w:sz="4" w:space="0" w:color="000000"/>
            </w:tcBorders>
            <w:hideMark/>
          </w:tcPr>
          <w:p w14:paraId="0D679871"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mixture</w:t>
            </w:r>
          </w:p>
        </w:tc>
        <w:tc>
          <w:tcPr>
            <w:tcW w:w="0" w:type="auto"/>
            <w:tcBorders>
              <w:top w:val="single" w:sz="4" w:space="0" w:color="000000"/>
              <w:left w:val="single" w:sz="4" w:space="0" w:color="000000"/>
              <w:bottom w:val="single" w:sz="8" w:space="0" w:color="000000"/>
              <w:right w:val="single" w:sz="4" w:space="0" w:color="000000"/>
            </w:tcBorders>
            <w:hideMark/>
          </w:tcPr>
          <w:p w14:paraId="5A4FCCBD"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0-2</w:t>
            </w:r>
          </w:p>
        </w:tc>
      </w:tr>
      <w:tr w:rsidR="007D6A4E" w:rsidRPr="007D6A4E" w14:paraId="75373C04" w14:textId="77777777">
        <w:trPr>
          <w:trHeight w:val="647"/>
        </w:trPr>
        <w:tc>
          <w:tcPr>
            <w:tcW w:w="0" w:type="auto"/>
            <w:gridSpan w:val="3"/>
            <w:tcBorders>
              <w:top w:val="single" w:sz="8" w:space="0" w:color="000000"/>
              <w:left w:val="single" w:sz="8" w:space="0" w:color="000000"/>
              <w:bottom w:val="single" w:sz="4" w:space="0" w:color="000000"/>
              <w:right w:val="single" w:sz="8" w:space="0" w:color="000000"/>
            </w:tcBorders>
            <w:vAlign w:val="center"/>
            <w:hideMark/>
          </w:tcPr>
          <w:p w14:paraId="1DF9AFFE" w14:textId="77777777" w:rsidR="007D6A4E" w:rsidRPr="007D6A4E" w:rsidRDefault="007D6A4E" w:rsidP="007D6A4E">
            <w:pPr>
              <w:spacing w:before="11" w:after="0" w:line="240" w:lineRule="auto"/>
              <w:ind w:left="107"/>
              <w:jc w:val="left"/>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Pigments may contain[+/-]:</w:t>
            </w:r>
          </w:p>
          <w:p w14:paraId="0EE152EE" w14:textId="77777777" w:rsidR="007D6A4E" w:rsidRPr="007D6A4E" w:rsidRDefault="007D6A4E" w:rsidP="007D6A4E">
            <w:pPr>
              <w:spacing w:before="10" w:after="0" w:line="240" w:lineRule="auto"/>
              <w:ind w:left="1"/>
              <w:jc w:val="left"/>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(each color mixed by one or several below ingredients and Percentage for each is also different)</w:t>
            </w:r>
          </w:p>
        </w:tc>
      </w:tr>
      <w:tr w:rsidR="007D6A4E" w:rsidRPr="007D6A4E" w14:paraId="465BC44F" w14:textId="77777777">
        <w:trPr>
          <w:trHeight w:val="283"/>
        </w:trPr>
        <w:tc>
          <w:tcPr>
            <w:tcW w:w="0" w:type="auto"/>
            <w:tcBorders>
              <w:top w:val="single" w:sz="4" w:space="0" w:color="000000"/>
              <w:left w:val="single" w:sz="8" w:space="0" w:color="000000"/>
              <w:bottom w:val="single" w:sz="4" w:space="0" w:color="000000"/>
              <w:right w:val="single" w:sz="8" w:space="0" w:color="000000"/>
            </w:tcBorders>
            <w:hideMark/>
          </w:tcPr>
          <w:p w14:paraId="63065133"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8" w:space="0" w:color="000000"/>
              <w:bottom w:val="single" w:sz="4" w:space="0" w:color="000000"/>
              <w:right w:val="single" w:sz="8" w:space="0" w:color="000000"/>
            </w:tcBorders>
            <w:hideMark/>
          </w:tcPr>
          <w:p w14:paraId="0465F32A"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17372-87-1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62E395F"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1947747E" w14:textId="77777777">
        <w:trPr>
          <w:trHeight w:val="273"/>
        </w:trPr>
        <w:tc>
          <w:tcPr>
            <w:tcW w:w="0" w:type="auto"/>
            <w:tcBorders>
              <w:top w:val="single" w:sz="4" w:space="0" w:color="000000"/>
              <w:left w:val="single" w:sz="8" w:space="0" w:color="000000"/>
              <w:bottom w:val="single" w:sz="4" w:space="0" w:color="000000"/>
              <w:right w:val="single" w:sz="8" w:space="0" w:color="000000"/>
            </w:tcBorders>
            <w:hideMark/>
          </w:tcPr>
          <w:p w14:paraId="4986D986"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8" w:space="0" w:color="000000"/>
              <w:bottom w:val="single" w:sz="4" w:space="0" w:color="000000"/>
              <w:right w:val="single" w:sz="8" w:space="0" w:color="000000"/>
            </w:tcBorders>
            <w:hideMark/>
          </w:tcPr>
          <w:p w14:paraId="5553C6D1"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5281-04-9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9FF114D"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47873708" w14:textId="77777777">
        <w:trPr>
          <w:trHeight w:val="291"/>
        </w:trPr>
        <w:tc>
          <w:tcPr>
            <w:tcW w:w="0" w:type="auto"/>
            <w:tcBorders>
              <w:top w:val="single" w:sz="4" w:space="0" w:color="000000"/>
              <w:left w:val="single" w:sz="8" w:space="0" w:color="000000"/>
              <w:bottom w:val="single" w:sz="4" w:space="0" w:color="000000"/>
              <w:right w:val="single" w:sz="8" w:space="0" w:color="000000"/>
            </w:tcBorders>
            <w:hideMark/>
          </w:tcPr>
          <w:p w14:paraId="654CBE1E"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8" w:space="0" w:color="000000"/>
              <w:bottom w:val="single" w:sz="4" w:space="0" w:color="000000"/>
              <w:right w:val="single" w:sz="8" w:space="0" w:color="000000"/>
            </w:tcBorders>
            <w:hideMark/>
          </w:tcPr>
          <w:p w14:paraId="4C267584"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1309-37-1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A772304"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48AD57DC"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2956FB02"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8" w:space="0" w:color="000000"/>
              <w:bottom w:val="single" w:sz="4" w:space="0" w:color="000000"/>
              <w:right w:val="single" w:sz="8" w:space="0" w:color="000000"/>
            </w:tcBorders>
            <w:hideMark/>
          </w:tcPr>
          <w:p w14:paraId="08E8520C" w14:textId="77777777" w:rsidR="007D6A4E" w:rsidRPr="007D6A4E" w:rsidRDefault="007D6A4E" w:rsidP="007D6A4E">
            <w:pPr>
              <w:spacing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2783-94-0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3A0536D"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378EEC26"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3D1075E7"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8" w:space="0" w:color="000000"/>
              <w:bottom w:val="single" w:sz="4" w:space="0" w:color="000000"/>
              <w:right w:val="single" w:sz="8" w:space="0" w:color="000000"/>
            </w:tcBorders>
            <w:hideMark/>
          </w:tcPr>
          <w:p w14:paraId="3B87F6BC"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A115FA3"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4FD1BA7C"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010631EB"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77007 </w:t>
            </w:r>
          </w:p>
        </w:tc>
        <w:tc>
          <w:tcPr>
            <w:tcW w:w="0" w:type="auto"/>
            <w:tcBorders>
              <w:top w:val="single" w:sz="4" w:space="0" w:color="000000"/>
              <w:left w:val="single" w:sz="8" w:space="0" w:color="000000"/>
              <w:bottom w:val="single" w:sz="4" w:space="0" w:color="000000"/>
              <w:right w:val="single" w:sz="8" w:space="0" w:color="000000"/>
            </w:tcBorders>
            <w:hideMark/>
          </w:tcPr>
          <w:p w14:paraId="65B5BC1E"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57455-37-5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7FEAA23"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0D6ECCB3" w14:textId="77777777">
        <w:trPr>
          <w:trHeight w:val="279"/>
        </w:trPr>
        <w:tc>
          <w:tcPr>
            <w:tcW w:w="0" w:type="auto"/>
            <w:tcBorders>
              <w:top w:val="single" w:sz="4" w:space="0" w:color="000000"/>
              <w:left w:val="single" w:sz="8" w:space="0" w:color="000000"/>
              <w:bottom w:val="single" w:sz="4" w:space="0" w:color="000000"/>
              <w:right w:val="single" w:sz="8" w:space="0" w:color="000000"/>
            </w:tcBorders>
            <w:hideMark/>
          </w:tcPr>
          <w:p w14:paraId="3BEC029C"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77510 </w:t>
            </w:r>
          </w:p>
        </w:tc>
        <w:tc>
          <w:tcPr>
            <w:tcW w:w="0" w:type="auto"/>
            <w:tcBorders>
              <w:top w:val="single" w:sz="4" w:space="0" w:color="000000"/>
              <w:left w:val="single" w:sz="8" w:space="0" w:color="000000"/>
              <w:bottom w:val="single" w:sz="4" w:space="0" w:color="000000"/>
              <w:right w:val="single" w:sz="8" w:space="0" w:color="000000"/>
            </w:tcBorders>
            <w:hideMark/>
          </w:tcPr>
          <w:p w14:paraId="682CF329"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14038-43-8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F795998"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237DB622" w14:textId="77777777">
        <w:trPr>
          <w:trHeight w:val="269"/>
        </w:trPr>
        <w:tc>
          <w:tcPr>
            <w:tcW w:w="0" w:type="auto"/>
            <w:tcBorders>
              <w:top w:val="single" w:sz="4" w:space="0" w:color="000000"/>
              <w:left w:val="single" w:sz="8" w:space="0" w:color="000000"/>
              <w:bottom w:val="single" w:sz="4" w:space="0" w:color="000000"/>
              <w:right w:val="single" w:sz="8" w:space="0" w:color="000000"/>
            </w:tcBorders>
            <w:hideMark/>
          </w:tcPr>
          <w:p w14:paraId="6EAFB682"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77742 </w:t>
            </w:r>
          </w:p>
        </w:tc>
        <w:tc>
          <w:tcPr>
            <w:tcW w:w="0" w:type="auto"/>
            <w:tcBorders>
              <w:top w:val="single" w:sz="4" w:space="0" w:color="000000"/>
              <w:left w:val="single" w:sz="8" w:space="0" w:color="000000"/>
              <w:bottom w:val="single" w:sz="4" w:space="0" w:color="000000"/>
              <w:right w:val="single" w:sz="8" w:space="0" w:color="000000"/>
            </w:tcBorders>
            <w:hideMark/>
          </w:tcPr>
          <w:p w14:paraId="65F97E01"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10101-66-3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F63D20B"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1CBDEE5E" w14:textId="77777777">
        <w:trPr>
          <w:trHeight w:val="301"/>
        </w:trPr>
        <w:tc>
          <w:tcPr>
            <w:tcW w:w="0" w:type="auto"/>
            <w:tcBorders>
              <w:top w:val="single" w:sz="4" w:space="0" w:color="000000"/>
              <w:left w:val="single" w:sz="8" w:space="0" w:color="000000"/>
              <w:bottom w:val="single" w:sz="4" w:space="0" w:color="000000"/>
              <w:right w:val="single" w:sz="8" w:space="0" w:color="000000"/>
            </w:tcBorders>
            <w:hideMark/>
          </w:tcPr>
          <w:p w14:paraId="28C0EA6E"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8" w:space="0" w:color="000000"/>
              <w:bottom w:val="single" w:sz="4" w:space="0" w:color="000000"/>
              <w:right w:val="single" w:sz="8" w:space="0" w:color="000000"/>
            </w:tcBorders>
            <w:hideMark/>
          </w:tcPr>
          <w:p w14:paraId="0BEE3AA8"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12001-99-9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D4CF774"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70692F2E" w14:textId="77777777">
        <w:trPr>
          <w:trHeight w:val="277"/>
        </w:trPr>
        <w:tc>
          <w:tcPr>
            <w:tcW w:w="0" w:type="auto"/>
            <w:tcBorders>
              <w:top w:val="single" w:sz="4" w:space="0" w:color="000000"/>
              <w:left w:val="single" w:sz="8" w:space="0" w:color="000000"/>
              <w:bottom w:val="single" w:sz="4" w:space="0" w:color="000000"/>
              <w:right w:val="single" w:sz="8" w:space="0" w:color="000000"/>
            </w:tcBorders>
            <w:hideMark/>
          </w:tcPr>
          <w:p w14:paraId="3D6E3BBA"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77499 </w:t>
            </w:r>
          </w:p>
        </w:tc>
        <w:tc>
          <w:tcPr>
            <w:tcW w:w="0" w:type="auto"/>
            <w:tcBorders>
              <w:top w:val="single" w:sz="4" w:space="0" w:color="000000"/>
              <w:left w:val="single" w:sz="8" w:space="0" w:color="000000"/>
              <w:bottom w:val="single" w:sz="4" w:space="0" w:color="000000"/>
              <w:right w:val="single" w:sz="8" w:space="0" w:color="000000"/>
            </w:tcBorders>
            <w:hideMark/>
          </w:tcPr>
          <w:p w14:paraId="48F63586"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12227-89-3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8701F30"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08B50F6C"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0E43E123"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8" w:space="0" w:color="000000"/>
              <w:bottom w:val="single" w:sz="4" w:space="0" w:color="000000"/>
              <w:right w:val="single" w:sz="8" w:space="0" w:color="000000"/>
            </w:tcBorders>
            <w:hideMark/>
          </w:tcPr>
          <w:p w14:paraId="5D20C511"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1314-98-3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D3516B6"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467C2148"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251D6AC4"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8" w:space="0" w:color="000000"/>
              <w:bottom w:val="single" w:sz="4" w:space="0" w:color="000000"/>
              <w:right w:val="single" w:sz="8" w:space="0" w:color="000000"/>
            </w:tcBorders>
            <w:hideMark/>
          </w:tcPr>
          <w:p w14:paraId="7495B472"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7429-90-5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E38720D"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6541DD77" w14:textId="77777777">
        <w:trPr>
          <w:trHeight w:val="369"/>
        </w:trPr>
        <w:tc>
          <w:tcPr>
            <w:tcW w:w="0" w:type="auto"/>
            <w:tcBorders>
              <w:top w:val="single" w:sz="4" w:space="0" w:color="000000"/>
              <w:left w:val="single" w:sz="8" w:space="0" w:color="000000"/>
              <w:bottom w:val="single" w:sz="4" w:space="0" w:color="000000"/>
              <w:right w:val="single" w:sz="8" w:space="0" w:color="000000"/>
            </w:tcBorders>
            <w:hideMark/>
          </w:tcPr>
          <w:p w14:paraId="2315A8B7"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CI 77820 </w:t>
            </w:r>
          </w:p>
        </w:tc>
        <w:tc>
          <w:tcPr>
            <w:tcW w:w="0" w:type="auto"/>
            <w:tcBorders>
              <w:top w:val="single" w:sz="4" w:space="0" w:color="000000"/>
              <w:left w:val="single" w:sz="8" w:space="0" w:color="000000"/>
              <w:bottom w:val="single" w:sz="4" w:space="0" w:color="000000"/>
              <w:right w:val="single" w:sz="8" w:space="0" w:color="000000"/>
            </w:tcBorders>
            <w:hideMark/>
          </w:tcPr>
          <w:p w14:paraId="10F63AFE"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7440-22-4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141D2D4"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r w:rsidR="007D6A4E" w:rsidRPr="007D6A4E" w14:paraId="7133A667"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2AD9FEE4" w14:textId="77777777" w:rsidR="007D6A4E" w:rsidRPr="007D6A4E" w:rsidRDefault="007D6A4E" w:rsidP="007D6A4E">
            <w:pPr>
              <w:spacing w:before="39" w:after="0" w:line="240" w:lineRule="auto"/>
              <w:ind w:left="40"/>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lastRenderedPageBreak/>
              <w:t>CI 77019</w:t>
            </w:r>
            <w:r w:rsidRPr="007D6A4E">
              <w:rPr>
                <w:rFonts w:ascii="Times New Roman" w:eastAsia="Times New Roman" w:hAnsi="Times New Roman" w:cs="Times New Roman"/>
                <w:color w:val="000000"/>
                <w:lang w:val="en-GB" w:eastAsia="en-GB"/>
              </w:rPr>
              <w:tab/>
              <w:t>MICA</w:t>
            </w:r>
          </w:p>
        </w:tc>
        <w:tc>
          <w:tcPr>
            <w:tcW w:w="0" w:type="auto"/>
            <w:tcBorders>
              <w:top w:val="single" w:sz="4" w:space="0" w:color="000000"/>
              <w:left w:val="single" w:sz="8" w:space="0" w:color="000000"/>
              <w:bottom w:val="single" w:sz="4" w:space="0" w:color="000000"/>
              <w:right w:val="single" w:sz="8" w:space="0" w:color="000000"/>
            </w:tcBorders>
            <w:hideMark/>
          </w:tcPr>
          <w:p w14:paraId="08143072" w14:textId="77777777" w:rsidR="007D6A4E" w:rsidRPr="007D6A4E" w:rsidRDefault="007D6A4E" w:rsidP="007D6A4E">
            <w:pPr>
              <w:spacing w:before="39" w:after="0" w:line="240" w:lineRule="auto"/>
              <w:ind w:right="1"/>
              <w:jc w:val="center"/>
              <w:rPr>
                <w:rFonts w:ascii="Times New Roman" w:eastAsia="Times New Roman" w:hAnsi="Times New Roman" w:cs="Times New Roman"/>
                <w:sz w:val="24"/>
                <w:szCs w:val="24"/>
                <w:lang w:val="en-GB" w:eastAsia="en-GB"/>
              </w:rPr>
            </w:pPr>
            <w:r w:rsidRPr="007D6A4E">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9934110" w14:textId="77777777" w:rsidR="007D6A4E" w:rsidRPr="007D6A4E" w:rsidRDefault="007D6A4E" w:rsidP="007D6A4E">
            <w:pPr>
              <w:spacing w:after="0" w:line="240" w:lineRule="auto"/>
              <w:jc w:val="left"/>
              <w:rPr>
                <w:rFonts w:ascii="Times New Roman" w:eastAsia="Times New Roman" w:hAnsi="Times New Roman" w:cs="Times New Roman"/>
                <w:sz w:val="24"/>
                <w:szCs w:val="24"/>
                <w:lang w:val="en-GB" w:eastAsia="en-GB"/>
              </w:rPr>
            </w:pPr>
          </w:p>
        </w:tc>
      </w:tr>
    </w:tbl>
    <w:p w14:paraId="44956701" w14:textId="5CFDF571" w:rsidR="00837B2E" w:rsidRDefault="00837B2E" w:rsidP="00880144">
      <w:pPr>
        <w:rPr>
          <w:lang w:val="en-US"/>
        </w:rPr>
      </w:pPr>
    </w:p>
    <w:p w14:paraId="50F469A9" w14:textId="3DBC5AC4" w:rsidR="007A5939" w:rsidRDefault="007A5939" w:rsidP="00880144">
      <w:pPr>
        <w:rPr>
          <w:lang w:val="en-US"/>
        </w:rPr>
      </w:pPr>
      <w:r>
        <w:rPr>
          <w:lang w:val="en-US"/>
        </w:rPr>
        <w:t>Sudėtis;</w:t>
      </w:r>
    </w:p>
    <w:p w14:paraId="461C96B5" w14:textId="7183BF53" w:rsidR="00BE134C" w:rsidRDefault="00BE134C" w:rsidP="00880144">
      <w:pPr>
        <w:rPr>
          <w:lang w:val="en-US"/>
        </w:rPr>
      </w:pPr>
      <w:r w:rsidRPr="00BE134C">
        <w:rPr>
          <w:lang w:val="en-US"/>
        </w:rPr>
        <w:t xml:space="preserve">„F.O.X Top Opal“ – tai </w:t>
      </w:r>
      <w:r w:rsidR="00837B2E">
        <w:rPr>
          <w:lang w:val="en-US"/>
        </w:rPr>
        <w:t>viršutinis sluoksnis</w:t>
      </w:r>
      <w:r w:rsidRPr="00BE134C">
        <w:rPr>
          <w:lang w:val="en-US"/>
        </w:rPr>
        <w:t xml:space="preserve"> be </w:t>
      </w:r>
      <w:r w:rsidR="00837B2E">
        <w:rPr>
          <w:lang w:val="en-US"/>
        </w:rPr>
        <w:t>lipnumo</w:t>
      </w:r>
      <w:r w:rsidRPr="00BE134C">
        <w:rPr>
          <w:lang w:val="en-US"/>
        </w:rPr>
        <w:t>, kuriame gausu vaivorykštinių opalo dalelių. Opalo dalelės sukuria gilų blizgesį ir intensyvų blizgesį. Viršutinis sluoksnis yra patvarus, apsaugo nuo įtrūkimų ir įbrėžimų. Puikiai atrodo ant bet kokios spalvos. Su šia danga jūsų manikiūras sužavės visus aplinkinius. Norint sustiprinti efektą, rekomenduojama papildomai padengti „F.O.X Top No Wipe“</w:t>
      </w:r>
      <w:r w:rsidR="00837B2E">
        <w:rPr>
          <w:lang w:val="en-US"/>
        </w:rPr>
        <w:t xml:space="preserve"> Top Steel </w:t>
      </w:r>
      <w:r w:rsidRPr="00BE134C">
        <w:rPr>
          <w:lang w:val="en-US"/>
        </w:rPr>
        <w:t xml:space="preserve"> sluoksniu.</w:t>
      </w:r>
    </w:p>
    <w:p w14:paraId="20776FB5" w14:textId="237FEB9A" w:rsidR="00837B2E" w:rsidRDefault="00837B2E" w:rsidP="00880144">
      <w:pPr>
        <w:rPr>
          <w:lang w:val="en-US"/>
        </w:rPr>
      </w:pPr>
      <w:r>
        <w:rPr>
          <w:lang w:val="en-US"/>
        </w:rPr>
        <w:t>Polerimizacijos laikas 60-120sek.</w:t>
      </w:r>
    </w:p>
    <w:p w14:paraId="6BF68A82" w14:textId="29F5A8E4" w:rsidR="00837B2E" w:rsidRDefault="00336BD0" w:rsidP="00880144">
      <w:pPr>
        <w:rPr>
          <w:lang w:val="en-US"/>
        </w:rPr>
      </w:pPr>
      <w:r>
        <w:rPr>
          <w:lang w:val="en-US"/>
        </w:rPr>
        <w:t>Talpa</w:t>
      </w:r>
      <w:r w:rsidR="00837B2E">
        <w:rPr>
          <w:lang w:val="en-US"/>
        </w:rPr>
        <w:t>7ml.</w:t>
      </w:r>
    </w:p>
    <w:p w14:paraId="10C4A563" w14:textId="77777777" w:rsidR="00C93820" w:rsidRDefault="009D13DB" w:rsidP="00880144">
      <w:pPr>
        <w:rPr>
          <w:lang w:val="en-US"/>
        </w:rPr>
      </w:pPr>
      <w:r>
        <w:rPr>
          <w:lang w:val="en-US"/>
        </w:rPr>
        <w:t>Sudėtis</w:t>
      </w:r>
      <w:r w:rsidR="00C93820">
        <w:rPr>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3763"/>
        <w:gridCol w:w="1064"/>
        <w:gridCol w:w="1497"/>
      </w:tblGrid>
      <w:tr w:rsidR="00C93820" w:rsidRPr="00C93820" w14:paraId="5C4ED7A9"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63097472" w14:textId="2CCE2E6F" w:rsidR="00C93820" w:rsidRPr="00C93820" w:rsidRDefault="00C93820" w:rsidP="00C93820">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CC51D11" w14:textId="1568DC2A" w:rsidR="00C93820" w:rsidRPr="00C93820" w:rsidRDefault="00C93820" w:rsidP="00C93820">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0F90558" w14:textId="0A800419" w:rsidR="00C93820" w:rsidRPr="00C93820" w:rsidRDefault="00C93820" w:rsidP="00C93820">
            <w:pPr>
              <w:spacing w:before="27" w:after="0" w:line="240" w:lineRule="auto"/>
              <w:ind w:left="358"/>
              <w:jc w:val="left"/>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b/>
                <w:bCs/>
                <w:color w:val="000000"/>
                <w:sz w:val="22"/>
                <w:szCs w:val="22"/>
                <w:lang w:val="en-GB" w:eastAsia="en-GB"/>
              </w:rPr>
              <w:t xml:space="preserve"> %</w:t>
            </w:r>
          </w:p>
        </w:tc>
      </w:tr>
      <w:tr w:rsidR="00C93820" w:rsidRPr="00C93820" w14:paraId="49BAE532" w14:textId="77777777">
        <w:trPr>
          <w:trHeight w:val="433"/>
        </w:trPr>
        <w:tc>
          <w:tcPr>
            <w:tcW w:w="0" w:type="auto"/>
            <w:tcBorders>
              <w:top w:val="single" w:sz="8" w:space="0" w:color="000000"/>
              <w:left w:val="single" w:sz="8" w:space="0" w:color="000000"/>
              <w:bottom w:val="single" w:sz="8" w:space="0" w:color="000000"/>
              <w:right w:val="single" w:sz="8" w:space="0" w:color="000000"/>
            </w:tcBorders>
            <w:vAlign w:val="center"/>
            <w:hideMark/>
          </w:tcPr>
          <w:p w14:paraId="57B44E4D"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B2CCCFE"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25035-69-2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0C11121"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45-70</w:t>
            </w:r>
          </w:p>
        </w:tc>
      </w:tr>
      <w:tr w:rsidR="00C93820" w:rsidRPr="00C93820" w14:paraId="27FA551A" w14:textId="77777777">
        <w:trPr>
          <w:trHeight w:val="433"/>
        </w:trPr>
        <w:tc>
          <w:tcPr>
            <w:tcW w:w="0" w:type="auto"/>
            <w:tcBorders>
              <w:top w:val="single" w:sz="8" w:space="0" w:color="000000"/>
              <w:left w:val="single" w:sz="8" w:space="0" w:color="000000"/>
              <w:bottom w:val="single" w:sz="4" w:space="0" w:color="000000"/>
              <w:right w:val="single" w:sz="8" w:space="0" w:color="000000"/>
            </w:tcBorders>
            <w:vAlign w:val="center"/>
            <w:hideMark/>
          </w:tcPr>
          <w:p w14:paraId="21F79093"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Hydroxypropyl Methacrylate</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31720FF9"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27813-02-1</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7FDBA29D"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20-30</w:t>
            </w:r>
          </w:p>
        </w:tc>
      </w:tr>
      <w:tr w:rsidR="00C93820" w:rsidRPr="00C93820" w14:paraId="508142EC" w14:textId="77777777">
        <w:trPr>
          <w:trHeight w:val="43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99F87DC"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Pentaerythrityl  Tetramercapto-Propionate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82BCC5B"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7575-23-7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34B72D6"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10-15</w:t>
            </w:r>
          </w:p>
        </w:tc>
      </w:tr>
      <w:tr w:rsidR="00C93820" w:rsidRPr="00C93820" w14:paraId="6608A576" w14:textId="77777777">
        <w:trPr>
          <w:trHeight w:val="43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09F14702"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83DC117"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4254D06"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2-8</w:t>
            </w:r>
          </w:p>
        </w:tc>
      </w:tr>
      <w:tr w:rsidR="00C93820" w:rsidRPr="00C93820" w14:paraId="4908CB79" w14:textId="77777777">
        <w:trPr>
          <w:trHeight w:val="43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4C0883D"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9378D57"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63231-60-7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335FBC8"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1-5</w:t>
            </w:r>
          </w:p>
        </w:tc>
      </w:tr>
      <w:tr w:rsidR="00C93820" w:rsidRPr="00C93820" w14:paraId="4B1DEBA4" w14:textId="77777777">
        <w:trPr>
          <w:trHeight w:val="43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172B40D"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Polyethylene terephthalate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872586C"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25038-59-9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5B71142"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1-5</w:t>
            </w:r>
          </w:p>
        </w:tc>
      </w:tr>
      <w:tr w:rsidR="00C93820" w:rsidRPr="00C93820" w14:paraId="20C45B63" w14:textId="77777777">
        <w:trPr>
          <w:trHeight w:val="43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5E5C42D"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AA3C4C4"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947-19-3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7C08BEA"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1-7</w:t>
            </w:r>
          </w:p>
        </w:tc>
      </w:tr>
      <w:tr w:rsidR="00C93820" w:rsidRPr="00C93820" w14:paraId="67A2A9A4" w14:textId="77777777">
        <w:trPr>
          <w:trHeight w:val="43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7F2B477"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502085B"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A075DB4"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1-5</w:t>
            </w:r>
          </w:p>
        </w:tc>
      </w:tr>
      <w:tr w:rsidR="00C93820" w:rsidRPr="00C93820" w14:paraId="78482EEA" w14:textId="77777777">
        <w:trPr>
          <w:trHeight w:val="43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652DDF4"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Ethyl Trimethylbenzoyl Phenylphosphinate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419D0A1"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84434-11-7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D65750C"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0-4</w:t>
            </w:r>
          </w:p>
        </w:tc>
      </w:tr>
      <w:tr w:rsidR="00C93820" w:rsidRPr="00C93820" w14:paraId="3BDEE53B" w14:textId="77777777">
        <w:trPr>
          <w:trHeight w:val="433"/>
        </w:trPr>
        <w:tc>
          <w:tcPr>
            <w:tcW w:w="0" w:type="auto"/>
            <w:tcBorders>
              <w:top w:val="single" w:sz="4" w:space="0" w:color="000000"/>
              <w:left w:val="single" w:sz="8" w:space="0" w:color="000000"/>
              <w:bottom w:val="single" w:sz="4" w:space="0" w:color="000000"/>
              <w:right w:val="single" w:sz="8" w:space="0" w:color="000000"/>
            </w:tcBorders>
            <w:hideMark/>
          </w:tcPr>
          <w:p w14:paraId="043CB3E2"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MICA</w:t>
            </w:r>
          </w:p>
        </w:tc>
        <w:tc>
          <w:tcPr>
            <w:tcW w:w="0" w:type="auto"/>
            <w:tcBorders>
              <w:top w:val="single" w:sz="4" w:space="0" w:color="000000"/>
              <w:left w:val="single" w:sz="8" w:space="0" w:color="000000"/>
              <w:bottom w:val="single" w:sz="4" w:space="0" w:color="000000"/>
              <w:right w:val="single" w:sz="8" w:space="0" w:color="000000"/>
            </w:tcBorders>
            <w:hideMark/>
          </w:tcPr>
          <w:p w14:paraId="27CD95BB"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65-85-0</w:t>
            </w:r>
          </w:p>
        </w:tc>
        <w:tc>
          <w:tcPr>
            <w:tcW w:w="0" w:type="auto"/>
            <w:tcBorders>
              <w:top w:val="single" w:sz="4" w:space="0" w:color="000000"/>
              <w:left w:val="single" w:sz="8" w:space="0" w:color="000000"/>
              <w:bottom w:val="single" w:sz="4" w:space="0" w:color="000000"/>
              <w:right w:val="single" w:sz="8" w:space="0" w:color="000000"/>
            </w:tcBorders>
            <w:hideMark/>
          </w:tcPr>
          <w:p w14:paraId="14F5FC5B" w14:textId="77777777" w:rsidR="00C93820" w:rsidRPr="00C93820" w:rsidRDefault="00C93820" w:rsidP="00C93820">
            <w:pPr>
              <w:spacing w:after="0" w:line="240" w:lineRule="auto"/>
              <w:jc w:val="center"/>
              <w:rPr>
                <w:rFonts w:ascii="Times New Roman" w:eastAsia="Times New Roman" w:hAnsi="Times New Roman" w:cs="Times New Roman"/>
                <w:sz w:val="24"/>
                <w:szCs w:val="24"/>
                <w:lang w:val="en-GB" w:eastAsia="en-GB"/>
              </w:rPr>
            </w:pPr>
            <w:r w:rsidRPr="00C93820">
              <w:rPr>
                <w:rFonts w:ascii="Times New Roman" w:eastAsia="Times New Roman" w:hAnsi="Times New Roman" w:cs="Times New Roman"/>
                <w:color w:val="000000"/>
                <w:lang w:val="en-GB" w:eastAsia="en-GB"/>
              </w:rPr>
              <w:t>0.00001-0.000005</w:t>
            </w:r>
          </w:p>
        </w:tc>
      </w:tr>
    </w:tbl>
    <w:p w14:paraId="13F8B544" w14:textId="7F34343B" w:rsidR="009D13DB" w:rsidRDefault="009D13DB" w:rsidP="00880144">
      <w:pPr>
        <w:rPr>
          <w:lang w:val="en-US"/>
        </w:rPr>
      </w:pPr>
    </w:p>
    <w:p w14:paraId="149BF220" w14:textId="77777777" w:rsidR="00837B2E" w:rsidRDefault="00837B2E" w:rsidP="004D2783">
      <w:pPr>
        <w:rPr>
          <w:lang w:val="en-US"/>
        </w:rPr>
      </w:pPr>
      <w:bookmarkStart w:id="0" w:name="_Hlk206661682"/>
    </w:p>
    <w:bookmarkEnd w:id="0"/>
    <w:p w14:paraId="0726E9E4" w14:textId="3D0AEE49" w:rsidR="00661CB3" w:rsidRDefault="00661CB3" w:rsidP="004D2783">
      <w:pPr>
        <w:rPr>
          <w:lang w:val="en-US"/>
        </w:rPr>
      </w:pPr>
    </w:p>
    <w:p w14:paraId="42064A75" w14:textId="6F864AE3" w:rsidR="00880144" w:rsidRPr="00880144" w:rsidRDefault="00837B2E" w:rsidP="00880144">
      <w:pPr>
        <w:rPr>
          <w:lang w:val="en-US"/>
        </w:rPr>
      </w:pPr>
      <w:r>
        <w:rPr>
          <w:lang w:val="en-US"/>
        </w:rPr>
        <w:t>Top Tonal</w:t>
      </w:r>
      <w:r w:rsidR="00880144" w:rsidRPr="00880144">
        <w:rPr>
          <w:lang w:val="en-US"/>
        </w:rPr>
        <w:t xml:space="preserve"> </w:t>
      </w:r>
      <w:r>
        <w:rPr>
          <w:lang w:val="en-US"/>
        </w:rPr>
        <w:t xml:space="preserve">-tai </w:t>
      </w:r>
      <w:r w:rsidR="00880144" w:rsidRPr="00880144">
        <w:rPr>
          <w:lang w:val="en-US"/>
        </w:rPr>
        <w:t xml:space="preserve">6 subtilių atspalvių </w:t>
      </w:r>
      <w:r>
        <w:rPr>
          <w:lang w:val="en-US"/>
        </w:rPr>
        <w:t xml:space="preserve"> be lipnaus sluoksnio</w:t>
      </w:r>
      <w:r w:rsidR="00880144" w:rsidRPr="00880144">
        <w:rPr>
          <w:lang w:val="en-US"/>
        </w:rPr>
        <w:t>– tiems, kurie vertina subtilius spalvų perėjimus .</w:t>
      </w:r>
    </w:p>
    <w:p w14:paraId="066337E9" w14:textId="4F3EF6E6" w:rsidR="00880144" w:rsidRPr="00880144" w:rsidRDefault="00880144" w:rsidP="00880144">
      <w:pPr>
        <w:rPr>
          <w:lang w:val="en-US"/>
        </w:rPr>
      </w:pPr>
      <w:r w:rsidRPr="00880144">
        <w:rPr>
          <w:lang w:val="en-US"/>
        </w:rPr>
        <w:t xml:space="preserve">Tonalinis viršutinis </w:t>
      </w:r>
      <w:r w:rsidR="00837B2E">
        <w:rPr>
          <w:lang w:val="en-US"/>
        </w:rPr>
        <w:t>sluoksnis</w:t>
      </w:r>
      <w:r w:rsidRPr="00880144">
        <w:rPr>
          <w:lang w:val="en-US"/>
        </w:rPr>
        <w:t xml:space="preserve"> leidžia lengvai sustiprinti „</w:t>
      </w:r>
      <w:r w:rsidR="00BE5A51">
        <w:rPr>
          <w:lang w:val="en-US"/>
        </w:rPr>
        <w:t>Baby Boom</w:t>
      </w:r>
      <w:r w:rsidRPr="00880144">
        <w:rPr>
          <w:lang w:val="en-US"/>
        </w:rPr>
        <w:t>“ kartos efektą, sukurti subtilų manikiūrą su maskuojamosiomis priemonėmis ar net ant skaidraus pagrindo.</w:t>
      </w:r>
    </w:p>
    <w:p w14:paraId="27648B1C" w14:textId="7477FB3F" w:rsidR="00880144" w:rsidRPr="00880144" w:rsidRDefault="00880144" w:rsidP="00880144">
      <w:pPr>
        <w:rPr>
          <w:lang w:val="en-US"/>
        </w:rPr>
      </w:pPr>
      <w:r w:rsidRPr="00880144">
        <w:rPr>
          <w:lang w:val="en-US"/>
        </w:rPr>
        <w:t xml:space="preserve">Dėl lengvos, kreminės konsistencijos viršutinis </w:t>
      </w:r>
      <w:r w:rsidR="00837B2E">
        <w:rPr>
          <w:lang w:val="en-US"/>
        </w:rPr>
        <w:t>sluoksnis</w:t>
      </w:r>
      <w:r w:rsidRPr="00880144">
        <w:rPr>
          <w:lang w:val="en-US"/>
        </w:rPr>
        <w:t xml:space="preserve"> išlygina nedidelius spalvų skirtumus ir suteikia jūsų </w:t>
      </w:r>
      <w:r w:rsidR="00837B2E">
        <w:rPr>
          <w:lang w:val="en-US"/>
        </w:rPr>
        <w:t>manikiūrui</w:t>
      </w:r>
      <w:r w:rsidRPr="00880144">
        <w:rPr>
          <w:lang w:val="en-US"/>
        </w:rPr>
        <w:t xml:space="preserve"> elegancijos bei moteriškumo.</w:t>
      </w:r>
    </w:p>
    <w:p w14:paraId="6FC8B7EE" w14:textId="679FCF68" w:rsidR="00880144" w:rsidRDefault="00880144" w:rsidP="00880144">
      <w:pPr>
        <w:rPr>
          <w:lang w:val="en-US"/>
        </w:rPr>
      </w:pPr>
      <w:r w:rsidRPr="00880144">
        <w:rPr>
          <w:lang w:val="en-US"/>
        </w:rPr>
        <w:t xml:space="preserve">Sukietėjusi lanksti medžiagos struktūra užtikrina atsparumą skilinėjimui ir </w:t>
      </w:r>
      <w:r w:rsidR="00837B2E">
        <w:rPr>
          <w:lang w:val="en-US"/>
        </w:rPr>
        <w:t>ilgą išnešiojimą</w:t>
      </w:r>
      <w:r w:rsidRPr="00880144">
        <w:rPr>
          <w:lang w:val="en-US"/>
        </w:rPr>
        <w:t xml:space="preserve"> neprarandant blizgesio.</w:t>
      </w:r>
    </w:p>
    <w:p w14:paraId="70D561CF" w14:textId="327C1B0A" w:rsidR="00837B2E" w:rsidRDefault="00837B2E" w:rsidP="00880144">
      <w:pPr>
        <w:rPr>
          <w:lang w:val="en-US"/>
        </w:rPr>
      </w:pPr>
      <w:r>
        <w:rPr>
          <w:lang w:val="en-US"/>
        </w:rPr>
        <w:t>Polerimizacijos laikas</w:t>
      </w:r>
      <w:r w:rsidR="00BE5A51">
        <w:rPr>
          <w:lang w:val="en-US"/>
        </w:rPr>
        <w:t>LED lempoje</w:t>
      </w:r>
      <w:r>
        <w:rPr>
          <w:lang w:val="en-US"/>
        </w:rPr>
        <w:t xml:space="preserve"> 60sek.</w:t>
      </w:r>
    </w:p>
    <w:p w14:paraId="3644B010" w14:textId="2E842A67" w:rsidR="000809FB" w:rsidRDefault="00336BD0" w:rsidP="00880144">
      <w:pPr>
        <w:rPr>
          <w:lang w:val="en-US"/>
        </w:rPr>
      </w:pPr>
      <w:r>
        <w:rPr>
          <w:lang w:val="en-US"/>
        </w:rPr>
        <w:t>Talpa</w:t>
      </w:r>
      <w:r w:rsidR="00837B2E">
        <w:rPr>
          <w:lang w:val="en-US"/>
        </w:rPr>
        <w:t xml:space="preserve"> 7ml.</w:t>
      </w:r>
    </w:p>
    <w:p w14:paraId="13C10E42" w14:textId="4CA2E395" w:rsidR="000809FB" w:rsidRDefault="000809FB" w:rsidP="00880144">
      <w:pPr>
        <w:rPr>
          <w:lang w:val="en-US"/>
        </w:rPr>
      </w:pPr>
      <w:r>
        <w:rPr>
          <w:lang w:val="en-US"/>
        </w:rPr>
        <w:t>Sudėtis;</w:t>
      </w:r>
    </w:p>
    <w:tbl>
      <w:tblPr>
        <w:tblW w:w="0" w:type="auto"/>
        <w:tblCellMar>
          <w:top w:w="15" w:type="dxa"/>
          <w:left w:w="15" w:type="dxa"/>
          <w:bottom w:w="15" w:type="dxa"/>
          <w:right w:w="15" w:type="dxa"/>
        </w:tblCellMar>
        <w:tblLook w:val="04A0" w:firstRow="1" w:lastRow="0" w:firstColumn="1" w:lastColumn="0" w:noHBand="0" w:noVBand="1"/>
      </w:tblPr>
      <w:tblGrid>
        <w:gridCol w:w="5282"/>
        <w:gridCol w:w="1533"/>
        <w:gridCol w:w="886"/>
      </w:tblGrid>
      <w:tr w:rsidR="000809FB" w:rsidRPr="000809FB" w14:paraId="5BC91756"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042331AE" w14:textId="09F9F05E" w:rsidR="000809FB" w:rsidRPr="000809FB" w:rsidRDefault="000809FB" w:rsidP="000809FB">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53587D9" w14:textId="4AFFF6F5" w:rsidR="000809FB" w:rsidRPr="000809FB" w:rsidRDefault="000809FB" w:rsidP="000809FB">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1A96D0C" w14:textId="283725F3" w:rsidR="000809FB" w:rsidRPr="000809FB" w:rsidRDefault="000809FB" w:rsidP="000809FB">
            <w:pPr>
              <w:spacing w:before="27" w:after="0" w:line="240" w:lineRule="auto"/>
              <w:ind w:left="358"/>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b/>
                <w:bCs/>
                <w:color w:val="000000"/>
                <w:lang w:val="en-GB" w:eastAsia="en-GB"/>
              </w:rPr>
              <w:t xml:space="preserve"> %</w:t>
            </w:r>
          </w:p>
        </w:tc>
      </w:tr>
      <w:tr w:rsidR="000809FB" w:rsidRPr="000809FB" w14:paraId="71C4255F" w14:textId="77777777">
        <w:trPr>
          <w:trHeight w:val="372"/>
        </w:trPr>
        <w:tc>
          <w:tcPr>
            <w:tcW w:w="0" w:type="auto"/>
            <w:tcBorders>
              <w:top w:val="single" w:sz="8" w:space="0" w:color="000000"/>
              <w:left w:val="single" w:sz="4" w:space="0" w:color="000000"/>
              <w:bottom w:val="single" w:sz="4" w:space="0" w:color="000000"/>
              <w:right w:val="single" w:sz="4" w:space="0" w:color="000000"/>
            </w:tcBorders>
            <w:hideMark/>
          </w:tcPr>
          <w:p w14:paraId="4C911E00"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4" w:space="0" w:color="000000"/>
              <w:bottom w:val="single" w:sz="4" w:space="0" w:color="000000"/>
              <w:right w:val="single" w:sz="4" w:space="0" w:color="000000"/>
            </w:tcBorders>
            <w:hideMark/>
          </w:tcPr>
          <w:p w14:paraId="7638D08C"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159666-35-0</w:t>
            </w:r>
          </w:p>
        </w:tc>
        <w:tc>
          <w:tcPr>
            <w:tcW w:w="0" w:type="auto"/>
            <w:tcBorders>
              <w:top w:val="single" w:sz="8" w:space="0" w:color="000000"/>
              <w:left w:val="single" w:sz="4" w:space="0" w:color="000000"/>
              <w:bottom w:val="single" w:sz="4" w:space="0" w:color="000000"/>
              <w:right w:val="single" w:sz="4" w:space="0" w:color="000000"/>
            </w:tcBorders>
            <w:hideMark/>
          </w:tcPr>
          <w:p w14:paraId="7CA56FEF"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40-60</w:t>
            </w:r>
          </w:p>
        </w:tc>
      </w:tr>
      <w:tr w:rsidR="000809FB" w:rsidRPr="000809FB" w14:paraId="01366827" w14:textId="77777777">
        <w:trPr>
          <w:trHeight w:val="473"/>
        </w:trPr>
        <w:tc>
          <w:tcPr>
            <w:tcW w:w="0" w:type="auto"/>
            <w:tcBorders>
              <w:top w:val="single" w:sz="4" w:space="0" w:color="000000"/>
              <w:left w:val="single" w:sz="4" w:space="0" w:color="000000"/>
              <w:bottom w:val="single" w:sz="4" w:space="0" w:color="000000"/>
              <w:right w:val="single" w:sz="4" w:space="0" w:color="000000"/>
            </w:tcBorders>
            <w:hideMark/>
          </w:tcPr>
          <w:p w14:paraId="0CDAAFF7"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hideMark/>
          </w:tcPr>
          <w:p w14:paraId="3C9D5359"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hideMark/>
          </w:tcPr>
          <w:p w14:paraId="7A935525"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20-35</w:t>
            </w:r>
          </w:p>
        </w:tc>
      </w:tr>
      <w:tr w:rsidR="000809FB" w:rsidRPr="000809FB" w14:paraId="59EC76A7" w14:textId="77777777">
        <w:trPr>
          <w:trHeight w:val="480"/>
        </w:trPr>
        <w:tc>
          <w:tcPr>
            <w:tcW w:w="0" w:type="auto"/>
            <w:tcBorders>
              <w:top w:val="single" w:sz="4" w:space="0" w:color="000000"/>
              <w:left w:val="single" w:sz="4" w:space="0" w:color="000000"/>
              <w:bottom w:val="single" w:sz="4" w:space="0" w:color="000000"/>
              <w:right w:val="single" w:sz="4" w:space="0" w:color="000000"/>
            </w:tcBorders>
            <w:hideMark/>
          </w:tcPr>
          <w:p w14:paraId="1F464F73" w14:textId="77777777" w:rsidR="000809FB" w:rsidRPr="000809FB" w:rsidRDefault="000809FB" w:rsidP="000809FB">
            <w:pPr>
              <w:spacing w:before="39" w:after="0" w:line="240" w:lineRule="auto"/>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hideMark/>
          </w:tcPr>
          <w:p w14:paraId="6762B9DB"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hideMark/>
          </w:tcPr>
          <w:p w14:paraId="5180EC0C"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1-5</w:t>
            </w:r>
          </w:p>
        </w:tc>
      </w:tr>
      <w:tr w:rsidR="000809FB" w:rsidRPr="000809FB" w14:paraId="5F38AB12" w14:textId="77777777">
        <w:trPr>
          <w:trHeight w:val="384"/>
        </w:trPr>
        <w:tc>
          <w:tcPr>
            <w:tcW w:w="0" w:type="auto"/>
            <w:tcBorders>
              <w:top w:val="single" w:sz="4" w:space="0" w:color="000000"/>
              <w:left w:val="single" w:sz="4" w:space="0" w:color="000000"/>
              <w:bottom w:val="single" w:sz="4" w:space="0" w:color="000000"/>
              <w:right w:val="single" w:sz="4" w:space="0" w:color="000000"/>
            </w:tcBorders>
            <w:hideMark/>
          </w:tcPr>
          <w:p w14:paraId="5F90CCE4"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hideMark/>
          </w:tcPr>
          <w:p w14:paraId="51113A11"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hideMark/>
          </w:tcPr>
          <w:p w14:paraId="1CED85F4"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1-5</w:t>
            </w:r>
          </w:p>
        </w:tc>
      </w:tr>
      <w:tr w:rsidR="000809FB" w:rsidRPr="000809FB" w14:paraId="3A5B9D62" w14:textId="77777777">
        <w:trPr>
          <w:trHeight w:val="404"/>
        </w:trPr>
        <w:tc>
          <w:tcPr>
            <w:tcW w:w="0" w:type="auto"/>
            <w:tcBorders>
              <w:top w:val="single" w:sz="4" w:space="0" w:color="000000"/>
              <w:left w:val="single" w:sz="4" w:space="0" w:color="000000"/>
              <w:bottom w:val="single" w:sz="4" w:space="0" w:color="000000"/>
              <w:right w:val="single" w:sz="4" w:space="0" w:color="000000"/>
            </w:tcBorders>
            <w:hideMark/>
          </w:tcPr>
          <w:p w14:paraId="1C07ABAE"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Pentaerythrityl Tetramercapto-Propionate</w:t>
            </w:r>
          </w:p>
        </w:tc>
        <w:tc>
          <w:tcPr>
            <w:tcW w:w="0" w:type="auto"/>
            <w:tcBorders>
              <w:top w:val="single" w:sz="4" w:space="0" w:color="000000"/>
              <w:left w:val="single" w:sz="4" w:space="0" w:color="000000"/>
              <w:bottom w:val="single" w:sz="4" w:space="0" w:color="000000"/>
              <w:right w:val="single" w:sz="4" w:space="0" w:color="000000"/>
            </w:tcBorders>
            <w:hideMark/>
          </w:tcPr>
          <w:p w14:paraId="6D51F964"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7575-23-7</w:t>
            </w:r>
          </w:p>
        </w:tc>
        <w:tc>
          <w:tcPr>
            <w:tcW w:w="0" w:type="auto"/>
            <w:tcBorders>
              <w:top w:val="single" w:sz="4" w:space="0" w:color="000000"/>
              <w:left w:val="single" w:sz="4" w:space="0" w:color="000000"/>
              <w:bottom w:val="single" w:sz="4" w:space="0" w:color="000000"/>
              <w:right w:val="single" w:sz="4" w:space="0" w:color="000000"/>
            </w:tcBorders>
            <w:hideMark/>
          </w:tcPr>
          <w:p w14:paraId="7CD96098"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5-15</w:t>
            </w:r>
          </w:p>
        </w:tc>
      </w:tr>
      <w:tr w:rsidR="000809FB" w:rsidRPr="000809FB" w14:paraId="742006A0"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67B17D4F"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hideMark/>
          </w:tcPr>
          <w:p w14:paraId="1F212F32"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hideMark/>
          </w:tcPr>
          <w:p w14:paraId="571C4F6E"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1-3</w:t>
            </w:r>
          </w:p>
        </w:tc>
      </w:tr>
      <w:tr w:rsidR="000809FB" w:rsidRPr="000809FB" w14:paraId="3833FD40" w14:textId="77777777">
        <w:trPr>
          <w:trHeight w:val="314"/>
        </w:trPr>
        <w:tc>
          <w:tcPr>
            <w:tcW w:w="0" w:type="auto"/>
            <w:tcBorders>
              <w:top w:val="single" w:sz="4" w:space="0" w:color="000000"/>
              <w:left w:val="single" w:sz="4" w:space="0" w:color="000000"/>
              <w:bottom w:val="single" w:sz="8" w:space="0" w:color="000000"/>
              <w:right w:val="single" w:sz="4" w:space="0" w:color="000000"/>
            </w:tcBorders>
            <w:hideMark/>
          </w:tcPr>
          <w:p w14:paraId="0BAB15E6"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Pigments</w:t>
            </w:r>
          </w:p>
        </w:tc>
        <w:tc>
          <w:tcPr>
            <w:tcW w:w="0" w:type="auto"/>
            <w:tcBorders>
              <w:top w:val="single" w:sz="4" w:space="0" w:color="000000"/>
              <w:left w:val="single" w:sz="4" w:space="0" w:color="000000"/>
              <w:bottom w:val="single" w:sz="8" w:space="0" w:color="000000"/>
              <w:right w:val="single" w:sz="4" w:space="0" w:color="000000"/>
            </w:tcBorders>
            <w:hideMark/>
          </w:tcPr>
          <w:p w14:paraId="3D73D014"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mixture</w:t>
            </w:r>
          </w:p>
        </w:tc>
        <w:tc>
          <w:tcPr>
            <w:tcW w:w="0" w:type="auto"/>
            <w:tcBorders>
              <w:top w:val="single" w:sz="4" w:space="0" w:color="000000"/>
              <w:left w:val="single" w:sz="4" w:space="0" w:color="000000"/>
              <w:bottom w:val="single" w:sz="8" w:space="0" w:color="000000"/>
              <w:right w:val="single" w:sz="4" w:space="0" w:color="000000"/>
            </w:tcBorders>
            <w:hideMark/>
          </w:tcPr>
          <w:p w14:paraId="1F025999"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0-2</w:t>
            </w:r>
          </w:p>
        </w:tc>
      </w:tr>
      <w:tr w:rsidR="000809FB" w:rsidRPr="000809FB" w14:paraId="4667D55C" w14:textId="77777777">
        <w:trPr>
          <w:trHeight w:val="647"/>
        </w:trPr>
        <w:tc>
          <w:tcPr>
            <w:tcW w:w="0" w:type="auto"/>
            <w:gridSpan w:val="3"/>
            <w:tcBorders>
              <w:top w:val="single" w:sz="8" w:space="0" w:color="000000"/>
              <w:left w:val="single" w:sz="8" w:space="0" w:color="000000"/>
              <w:bottom w:val="single" w:sz="4" w:space="0" w:color="000000"/>
              <w:right w:val="single" w:sz="8" w:space="0" w:color="000000"/>
            </w:tcBorders>
            <w:vAlign w:val="center"/>
            <w:hideMark/>
          </w:tcPr>
          <w:p w14:paraId="3D8762B5" w14:textId="77777777" w:rsidR="000809FB" w:rsidRPr="000809FB" w:rsidRDefault="000809FB" w:rsidP="000809FB">
            <w:pPr>
              <w:spacing w:before="11" w:after="0" w:line="240" w:lineRule="auto"/>
              <w:ind w:left="107"/>
              <w:jc w:val="left"/>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Pigments may contain[+/-]:</w:t>
            </w:r>
          </w:p>
          <w:p w14:paraId="0DE28729" w14:textId="77777777" w:rsidR="000809FB" w:rsidRPr="000809FB" w:rsidRDefault="000809FB" w:rsidP="000809FB">
            <w:pPr>
              <w:spacing w:before="10" w:after="0" w:line="240" w:lineRule="auto"/>
              <w:ind w:left="1"/>
              <w:jc w:val="left"/>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(each color mixed by one or several below ingredients and Percentage for each is also different)</w:t>
            </w:r>
          </w:p>
        </w:tc>
      </w:tr>
      <w:tr w:rsidR="000809FB" w:rsidRPr="000809FB" w14:paraId="1382D642" w14:textId="77777777">
        <w:trPr>
          <w:trHeight w:val="283"/>
        </w:trPr>
        <w:tc>
          <w:tcPr>
            <w:tcW w:w="0" w:type="auto"/>
            <w:tcBorders>
              <w:top w:val="single" w:sz="4" w:space="0" w:color="000000"/>
              <w:left w:val="single" w:sz="8" w:space="0" w:color="000000"/>
              <w:bottom w:val="single" w:sz="4" w:space="0" w:color="000000"/>
              <w:right w:val="single" w:sz="8" w:space="0" w:color="000000"/>
            </w:tcBorders>
            <w:hideMark/>
          </w:tcPr>
          <w:p w14:paraId="1870FD5F"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8" w:space="0" w:color="000000"/>
              <w:bottom w:val="single" w:sz="4" w:space="0" w:color="000000"/>
              <w:right w:val="single" w:sz="8" w:space="0" w:color="000000"/>
            </w:tcBorders>
            <w:hideMark/>
          </w:tcPr>
          <w:p w14:paraId="41B4DBE9"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17372-87-1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2654E8A"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1E640EFB" w14:textId="77777777">
        <w:trPr>
          <w:trHeight w:val="273"/>
        </w:trPr>
        <w:tc>
          <w:tcPr>
            <w:tcW w:w="0" w:type="auto"/>
            <w:tcBorders>
              <w:top w:val="single" w:sz="4" w:space="0" w:color="000000"/>
              <w:left w:val="single" w:sz="8" w:space="0" w:color="000000"/>
              <w:bottom w:val="single" w:sz="4" w:space="0" w:color="000000"/>
              <w:right w:val="single" w:sz="8" w:space="0" w:color="000000"/>
            </w:tcBorders>
            <w:hideMark/>
          </w:tcPr>
          <w:p w14:paraId="1D625874"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8" w:space="0" w:color="000000"/>
              <w:bottom w:val="single" w:sz="4" w:space="0" w:color="000000"/>
              <w:right w:val="single" w:sz="8" w:space="0" w:color="000000"/>
            </w:tcBorders>
            <w:hideMark/>
          </w:tcPr>
          <w:p w14:paraId="60E80FA3"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5281-04-9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1ACD494"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23D8C097" w14:textId="77777777">
        <w:trPr>
          <w:trHeight w:val="291"/>
        </w:trPr>
        <w:tc>
          <w:tcPr>
            <w:tcW w:w="0" w:type="auto"/>
            <w:tcBorders>
              <w:top w:val="single" w:sz="4" w:space="0" w:color="000000"/>
              <w:left w:val="single" w:sz="8" w:space="0" w:color="000000"/>
              <w:bottom w:val="single" w:sz="4" w:space="0" w:color="000000"/>
              <w:right w:val="single" w:sz="8" w:space="0" w:color="000000"/>
            </w:tcBorders>
            <w:hideMark/>
          </w:tcPr>
          <w:p w14:paraId="7F9F6528"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8" w:space="0" w:color="000000"/>
              <w:bottom w:val="single" w:sz="4" w:space="0" w:color="000000"/>
              <w:right w:val="single" w:sz="8" w:space="0" w:color="000000"/>
            </w:tcBorders>
            <w:hideMark/>
          </w:tcPr>
          <w:p w14:paraId="20F8B5A8"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1309-37-1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05DA6E8"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50942EA0"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4D611E13"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8" w:space="0" w:color="000000"/>
              <w:bottom w:val="single" w:sz="4" w:space="0" w:color="000000"/>
              <w:right w:val="single" w:sz="8" w:space="0" w:color="000000"/>
            </w:tcBorders>
            <w:hideMark/>
          </w:tcPr>
          <w:p w14:paraId="21CB9020" w14:textId="77777777" w:rsidR="000809FB" w:rsidRPr="000809FB" w:rsidRDefault="000809FB" w:rsidP="000809FB">
            <w:pPr>
              <w:spacing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2783-94-0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964F192"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5D33011C"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5FCD9FFE"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8" w:space="0" w:color="000000"/>
              <w:bottom w:val="single" w:sz="4" w:space="0" w:color="000000"/>
              <w:right w:val="single" w:sz="8" w:space="0" w:color="000000"/>
            </w:tcBorders>
            <w:hideMark/>
          </w:tcPr>
          <w:p w14:paraId="6E7FB461"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437D6AA"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6881266D"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08BE88B6"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77007 </w:t>
            </w:r>
          </w:p>
        </w:tc>
        <w:tc>
          <w:tcPr>
            <w:tcW w:w="0" w:type="auto"/>
            <w:tcBorders>
              <w:top w:val="single" w:sz="4" w:space="0" w:color="000000"/>
              <w:left w:val="single" w:sz="8" w:space="0" w:color="000000"/>
              <w:bottom w:val="single" w:sz="4" w:space="0" w:color="000000"/>
              <w:right w:val="single" w:sz="8" w:space="0" w:color="000000"/>
            </w:tcBorders>
            <w:hideMark/>
          </w:tcPr>
          <w:p w14:paraId="108F530F"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57455-37-5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5722EFA"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575D7220" w14:textId="77777777">
        <w:trPr>
          <w:trHeight w:val="279"/>
        </w:trPr>
        <w:tc>
          <w:tcPr>
            <w:tcW w:w="0" w:type="auto"/>
            <w:tcBorders>
              <w:top w:val="single" w:sz="4" w:space="0" w:color="000000"/>
              <w:left w:val="single" w:sz="8" w:space="0" w:color="000000"/>
              <w:bottom w:val="single" w:sz="4" w:space="0" w:color="000000"/>
              <w:right w:val="single" w:sz="8" w:space="0" w:color="000000"/>
            </w:tcBorders>
            <w:hideMark/>
          </w:tcPr>
          <w:p w14:paraId="3DAC1C3C"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77510 </w:t>
            </w:r>
          </w:p>
        </w:tc>
        <w:tc>
          <w:tcPr>
            <w:tcW w:w="0" w:type="auto"/>
            <w:tcBorders>
              <w:top w:val="single" w:sz="4" w:space="0" w:color="000000"/>
              <w:left w:val="single" w:sz="8" w:space="0" w:color="000000"/>
              <w:bottom w:val="single" w:sz="4" w:space="0" w:color="000000"/>
              <w:right w:val="single" w:sz="8" w:space="0" w:color="000000"/>
            </w:tcBorders>
            <w:hideMark/>
          </w:tcPr>
          <w:p w14:paraId="0EC3EE36"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14038-43-8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D963AE1"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266C26FE" w14:textId="77777777">
        <w:trPr>
          <w:trHeight w:val="269"/>
        </w:trPr>
        <w:tc>
          <w:tcPr>
            <w:tcW w:w="0" w:type="auto"/>
            <w:tcBorders>
              <w:top w:val="single" w:sz="4" w:space="0" w:color="000000"/>
              <w:left w:val="single" w:sz="8" w:space="0" w:color="000000"/>
              <w:bottom w:val="single" w:sz="4" w:space="0" w:color="000000"/>
              <w:right w:val="single" w:sz="8" w:space="0" w:color="000000"/>
            </w:tcBorders>
            <w:hideMark/>
          </w:tcPr>
          <w:p w14:paraId="36F00BCB"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77742 </w:t>
            </w:r>
          </w:p>
        </w:tc>
        <w:tc>
          <w:tcPr>
            <w:tcW w:w="0" w:type="auto"/>
            <w:tcBorders>
              <w:top w:val="single" w:sz="4" w:space="0" w:color="000000"/>
              <w:left w:val="single" w:sz="8" w:space="0" w:color="000000"/>
              <w:bottom w:val="single" w:sz="4" w:space="0" w:color="000000"/>
              <w:right w:val="single" w:sz="8" w:space="0" w:color="000000"/>
            </w:tcBorders>
            <w:hideMark/>
          </w:tcPr>
          <w:p w14:paraId="3201403E"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10101-66-3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50A47A9"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60336223" w14:textId="77777777">
        <w:trPr>
          <w:trHeight w:val="301"/>
        </w:trPr>
        <w:tc>
          <w:tcPr>
            <w:tcW w:w="0" w:type="auto"/>
            <w:tcBorders>
              <w:top w:val="single" w:sz="4" w:space="0" w:color="000000"/>
              <w:left w:val="single" w:sz="8" w:space="0" w:color="000000"/>
              <w:bottom w:val="single" w:sz="4" w:space="0" w:color="000000"/>
              <w:right w:val="single" w:sz="8" w:space="0" w:color="000000"/>
            </w:tcBorders>
            <w:hideMark/>
          </w:tcPr>
          <w:p w14:paraId="1E2096D9"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8" w:space="0" w:color="000000"/>
              <w:bottom w:val="single" w:sz="4" w:space="0" w:color="000000"/>
              <w:right w:val="single" w:sz="8" w:space="0" w:color="000000"/>
            </w:tcBorders>
            <w:hideMark/>
          </w:tcPr>
          <w:p w14:paraId="6347BBA0"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12001-99-9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1F5DD30"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6FC050ED" w14:textId="77777777">
        <w:trPr>
          <w:trHeight w:val="277"/>
        </w:trPr>
        <w:tc>
          <w:tcPr>
            <w:tcW w:w="0" w:type="auto"/>
            <w:tcBorders>
              <w:top w:val="single" w:sz="4" w:space="0" w:color="000000"/>
              <w:left w:val="single" w:sz="8" w:space="0" w:color="000000"/>
              <w:bottom w:val="single" w:sz="4" w:space="0" w:color="000000"/>
              <w:right w:val="single" w:sz="8" w:space="0" w:color="000000"/>
            </w:tcBorders>
            <w:hideMark/>
          </w:tcPr>
          <w:p w14:paraId="2E48C18A"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77499 </w:t>
            </w:r>
          </w:p>
        </w:tc>
        <w:tc>
          <w:tcPr>
            <w:tcW w:w="0" w:type="auto"/>
            <w:tcBorders>
              <w:top w:val="single" w:sz="4" w:space="0" w:color="000000"/>
              <w:left w:val="single" w:sz="8" w:space="0" w:color="000000"/>
              <w:bottom w:val="single" w:sz="4" w:space="0" w:color="000000"/>
              <w:right w:val="single" w:sz="8" w:space="0" w:color="000000"/>
            </w:tcBorders>
            <w:hideMark/>
          </w:tcPr>
          <w:p w14:paraId="3835A965"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12227-89-3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DB04E7F"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2C862791"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3FED786D"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8" w:space="0" w:color="000000"/>
              <w:bottom w:val="single" w:sz="4" w:space="0" w:color="000000"/>
              <w:right w:val="single" w:sz="8" w:space="0" w:color="000000"/>
            </w:tcBorders>
            <w:hideMark/>
          </w:tcPr>
          <w:p w14:paraId="1431CFD5"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1314-98-3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5FED6E0"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4CFE937B"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31A8B780"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8" w:space="0" w:color="000000"/>
              <w:bottom w:val="single" w:sz="4" w:space="0" w:color="000000"/>
              <w:right w:val="single" w:sz="8" w:space="0" w:color="000000"/>
            </w:tcBorders>
            <w:hideMark/>
          </w:tcPr>
          <w:p w14:paraId="30946A77"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7429-90-5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8C51D37"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06545877" w14:textId="77777777">
        <w:trPr>
          <w:trHeight w:val="369"/>
        </w:trPr>
        <w:tc>
          <w:tcPr>
            <w:tcW w:w="0" w:type="auto"/>
            <w:tcBorders>
              <w:top w:val="single" w:sz="4" w:space="0" w:color="000000"/>
              <w:left w:val="single" w:sz="8" w:space="0" w:color="000000"/>
              <w:bottom w:val="single" w:sz="4" w:space="0" w:color="000000"/>
              <w:right w:val="single" w:sz="8" w:space="0" w:color="000000"/>
            </w:tcBorders>
            <w:hideMark/>
          </w:tcPr>
          <w:p w14:paraId="5D6CC0FB"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77820 </w:t>
            </w:r>
          </w:p>
        </w:tc>
        <w:tc>
          <w:tcPr>
            <w:tcW w:w="0" w:type="auto"/>
            <w:tcBorders>
              <w:top w:val="single" w:sz="4" w:space="0" w:color="000000"/>
              <w:left w:val="single" w:sz="8" w:space="0" w:color="000000"/>
              <w:bottom w:val="single" w:sz="4" w:space="0" w:color="000000"/>
              <w:right w:val="single" w:sz="8" w:space="0" w:color="000000"/>
            </w:tcBorders>
            <w:hideMark/>
          </w:tcPr>
          <w:p w14:paraId="30343B38"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7440-22-4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ED0AB9C"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r w:rsidR="000809FB" w:rsidRPr="000809FB" w14:paraId="184C305B"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6CD28A12" w14:textId="77777777" w:rsidR="000809FB" w:rsidRPr="000809FB" w:rsidRDefault="000809FB" w:rsidP="000809FB">
            <w:pPr>
              <w:spacing w:before="39" w:after="0" w:line="240" w:lineRule="auto"/>
              <w:ind w:left="40"/>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CI 77019</w:t>
            </w:r>
            <w:r w:rsidRPr="000809FB">
              <w:rPr>
                <w:rFonts w:ascii="Times New Roman" w:eastAsia="Times New Roman" w:hAnsi="Times New Roman" w:cs="Times New Roman"/>
                <w:color w:val="000000"/>
                <w:lang w:val="en-GB" w:eastAsia="en-GB"/>
              </w:rPr>
              <w:tab/>
              <w:t>MICA</w:t>
            </w:r>
          </w:p>
        </w:tc>
        <w:tc>
          <w:tcPr>
            <w:tcW w:w="0" w:type="auto"/>
            <w:tcBorders>
              <w:top w:val="single" w:sz="4" w:space="0" w:color="000000"/>
              <w:left w:val="single" w:sz="8" w:space="0" w:color="000000"/>
              <w:bottom w:val="single" w:sz="4" w:space="0" w:color="000000"/>
              <w:right w:val="single" w:sz="8" w:space="0" w:color="000000"/>
            </w:tcBorders>
            <w:hideMark/>
          </w:tcPr>
          <w:p w14:paraId="6407C142" w14:textId="77777777" w:rsidR="000809FB" w:rsidRPr="000809FB" w:rsidRDefault="000809FB" w:rsidP="000809FB">
            <w:pPr>
              <w:spacing w:before="39" w:after="0" w:line="240" w:lineRule="auto"/>
              <w:ind w:right="1"/>
              <w:jc w:val="center"/>
              <w:rPr>
                <w:rFonts w:ascii="Times New Roman" w:eastAsia="Times New Roman" w:hAnsi="Times New Roman" w:cs="Times New Roman"/>
                <w:sz w:val="24"/>
                <w:szCs w:val="24"/>
                <w:lang w:val="en-GB" w:eastAsia="en-GB"/>
              </w:rPr>
            </w:pPr>
            <w:r w:rsidRPr="000809FB">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88DF066" w14:textId="77777777" w:rsidR="000809FB" w:rsidRPr="000809FB" w:rsidRDefault="000809FB" w:rsidP="000809FB">
            <w:pPr>
              <w:spacing w:after="0" w:line="240" w:lineRule="auto"/>
              <w:jc w:val="left"/>
              <w:rPr>
                <w:rFonts w:ascii="Times New Roman" w:eastAsia="Times New Roman" w:hAnsi="Times New Roman" w:cs="Times New Roman"/>
                <w:sz w:val="24"/>
                <w:szCs w:val="24"/>
                <w:lang w:val="en-GB" w:eastAsia="en-GB"/>
              </w:rPr>
            </w:pPr>
          </w:p>
        </w:tc>
      </w:tr>
    </w:tbl>
    <w:p w14:paraId="3260A5FA" w14:textId="7B638461" w:rsidR="000E037F" w:rsidRDefault="000E037F" w:rsidP="00880144">
      <w:pPr>
        <w:rPr>
          <w:lang w:val="en-US"/>
        </w:rPr>
      </w:pPr>
    </w:p>
    <w:p w14:paraId="43D053EC" w14:textId="77777777" w:rsidR="00BE5A51" w:rsidRDefault="00880144" w:rsidP="00880144">
      <w:pPr>
        <w:rPr>
          <w:lang w:val="en-US"/>
        </w:rPr>
      </w:pPr>
      <w:r w:rsidRPr="00880144">
        <w:rPr>
          <w:lang w:val="en-US"/>
        </w:rPr>
        <w:t xml:space="preserve">Atraskite naująjį „F.O.X Top Matte“ </w:t>
      </w:r>
      <w:r w:rsidR="00BE5A51">
        <w:rPr>
          <w:lang w:val="en-US"/>
        </w:rPr>
        <w:t>Viršutinį pagrindą</w:t>
      </w:r>
      <w:r w:rsidRPr="00880144">
        <w:rPr>
          <w:lang w:val="en-US"/>
        </w:rPr>
        <w:t xml:space="preserve"> kuris pakels jūsų nagus į visiškai kitą elegancijos ir funkcionalumo lygį! Puikiai tinkantis kiekvienam stiliui, lakas ne tik suteiks ilgalaikį matinį efektą, bet ir atvers naujas kūrybiškumo galimybes. Dėl veliūrinio </w:t>
      </w:r>
      <w:r w:rsidR="00BE5A51">
        <w:rPr>
          <w:lang w:val="en-US"/>
        </w:rPr>
        <w:t xml:space="preserve">efekto </w:t>
      </w:r>
      <w:r w:rsidRPr="00880144">
        <w:rPr>
          <w:lang w:val="en-US"/>
        </w:rPr>
        <w:t>nagai įgauna prabangią ir švelnią išvaizdą, kuri nepaliks abejingų.</w:t>
      </w:r>
    </w:p>
    <w:p w14:paraId="322D17A5" w14:textId="442B14F8" w:rsidR="00880144" w:rsidRDefault="00880144" w:rsidP="00880144">
      <w:pPr>
        <w:rPr>
          <w:lang w:val="en-US"/>
        </w:rPr>
      </w:pPr>
      <w:r w:rsidRPr="00880144">
        <w:rPr>
          <w:lang w:val="en-US"/>
        </w:rPr>
        <w:t>Vidutinio skystumo konsistencija neapsunkina ir nestorina nagų, todėl dirbti su juo malonu, o klientų nagai atrodo natūraliai. Be to, lakas yra atsparus pažeidimams ir įbrėžimams, todėl manikiūras ilgą laiką išliks puikios būklės.</w:t>
      </w:r>
    </w:p>
    <w:p w14:paraId="0C2BD7A0" w14:textId="77777777" w:rsidR="005413FD" w:rsidRDefault="00BE5A51" w:rsidP="00880144">
      <w:pPr>
        <w:rPr>
          <w:lang w:val="en-US"/>
        </w:rPr>
      </w:pPr>
      <w:r>
        <w:rPr>
          <w:lang w:val="en-US"/>
        </w:rPr>
        <w:t>Polerimizacijos laikas LED lempoje 60sek.</w:t>
      </w:r>
    </w:p>
    <w:p w14:paraId="32F10E54" w14:textId="0BC1F482" w:rsidR="005413FD" w:rsidRDefault="005413FD" w:rsidP="00880144">
      <w:pPr>
        <w:rPr>
          <w:lang w:val="en-US"/>
        </w:rPr>
      </w:pPr>
      <w:r>
        <w:rPr>
          <w:lang w:val="en-US"/>
        </w:rPr>
        <w:t>Sudėtis;</w:t>
      </w:r>
    </w:p>
    <w:tbl>
      <w:tblPr>
        <w:tblW w:w="0" w:type="auto"/>
        <w:tblCellMar>
          <w:top w:w="15" w:type="dxa"/>
          <w:left w:w="15" w:type="dxa"/>
          <w:bottom w:w="15" w:type="dxa"/>
          <w:right w:w="15" w:type="dxa"/>
        </w:tblCellMar>
        <w:tblLook w:val="04A0" w:firstRow="1" w:lastRow="0" w:firstColumn="1" w:lastColumn="0" w:noHBand="0" w:noVBand="1"/>
      </w:tblPr>
      <w:tblGrid>
        <w:gridCol w:w="4177"/>
        <w:gridCol w:w="1168"/>
        <w:gridCol w:w="663"/>
      </w:tblGrid>
      <w:tr w:rsidR="005413FD" w:rsidRPr="005413FD" w14:paraId="6A65B0EE" w14:textId="77777777">
        <w:trPr>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08FBC682" w14:textId="0A2136E0" w:rsidR="005413FD" w:rsidRPr="005413FD" w:rsidRDefault="005413FD" w:rsidP="005413FD">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Sudėtis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DFB113D" w14:textId="31D8FD39" w:rsidR="005413FD" w:rsidRPr="005413FD" w:rsidRDefault="005413FD" w:rsidP="005413FD">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3D12AD9" w14:textId="276AD744" w:rsidR="005413FD" w:rsidRPr="005413FD" w:rsidRDefault="005413FD" w:rsidP="005413FD">
            <w:pPr>
              <w:spacing w:before="27" w:after="0" w:line="240" w:lineRule="auto"/>
              <w:ind w:left="358"/>
              <w:jc w:val="left"/>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b/>
                <w:bCs/>
                <w:color w:val="000000"/>
                <w:sz w:val="22"/>
                <w:szCs w:val="22"/>
                <w:lang w:val="en-GB" w:eastAsia="en-GB"/>
              </w:rPr>
              <w:t xml:space="preserve"> %</w:t>
            </w:r>
          </w:p>
        </w:tc>
      </w:tr>
      <w:tr w:rsidR="005413FD" w:rsidRPr="005413FD" w14:paraId="0AC83E32" w14:textId="77777777">
        <w:trPr>
          <w:trHeight w:val="431"/>
        </w:trPr>
        <w:tc>
          <w:tcPr>
            <w:tcW w:w="0" w:type="auto"/>
            <w:tcBorders>
              <w:top w:val="single" w:sz="8" w:space="0" w:color="000000"/>
              <w:left w:val="single" w:sz="8" w:space="0" w:color="000000"/>
              <w:bottom w:val="single" w:sz="4" w:space="0" w:color="000000"/>
              <w:right w:val="single" w:sz="8" w:space="0" w:color="000000"/>
            </w:tcBorders>
            <w:vAlign w:val="center"/>
            <w:hideMark/>
          </w:tcPr>
          <w:p w14:paraId="5A417C17"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Acrylates Copolymer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1D427232" w14:textId="77777777" w:rsidR="005413FD" w:rsidRPr="005413FD" w:rsidRDefault="005413FD" w:rsidP="005413FD">
            <w:pPr>
              <w:spacing w:before="39"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25035-69-2</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1923BAF6"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30-50</w:t>
            </w:r>
          </w:p>
        </w:tc>
      </w:tr>
      <w:tr w:rsidR="005413FD" w:rsidRPr="005413FD" w14:paraId="6E10BAB9" w14:textId="77777777">
        <w:trPr>
          <w:trHeight w:val="414"/>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F06BAF0"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Polysilicone-13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03E5A90" w14:textId="77777777" w:rsidR="005413FD" w:rsidRPr="005413FD" w:rsidRDefault="005413FD" w:rsidP="005413FD">
            <w:pPr>
              <w:spacing w:before="39"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158451-77-5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32503D3"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20-50</w:t>
            </w:r>
          </w:p>
        </w:tc>
      </w:tr>
      <w:tr w:rsidR="005413FD" w:rsidRPr="005413FD" w14:paraId="7C5D234B" w14:textId="77777777">
        <w:trPr>
          <w:trHeight w:val="593"/>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2D84A37"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Ethyl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EA3CEF7" w14:textId="77777777" w:rsidR="005413FD" w:rsidRPr="005413FD" w:rsidRDefault="005413FD" w:rsidP="005413FD">
            <w:pPr>
              <w:spacing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97-63-2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D4788F0"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10-25</w:t>
            </w:r>
          </w:p>
        </w:tc>
      </w:tr>
      <w:tr w:rsidR="005413FD" w:rsidRPr="005413FD" w14:paraId="748DB567"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C1FF8B9"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lastRenderedPageBreak/>
              <w:t>Butyl Acetate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1958A15" w14:textId="77777777" w:rsidR="005413FD" w:rsidRPr="005413FD" w:rsidRDefault="005413FD" w:rsidP="005413FD">
            <w:pPr>
              <w:spacing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67-63-0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0DEF5F0"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5-10</w:t>
            </w:r>
          </w:p>
        </w:tc>
      </w:tr>
      <w:tr w:rsidR="005413FD" w:rsidRPr="005413FD" w14:paraId="5FFF1853"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B75199D"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6649D23" w14:textId="77777777" w:rsidR="005413FD" w:rsidRPr="005413FD" w:rsidRDefault="005413FD" w:rsidP="005413FD">
            <w:pPr>
              <w:spacing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CED205A"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5-10</w:t>
            </w:r>
          </w:p>
        </w:tc>
      </w:tr>
      <w:tr w:rsidR="005413FD" w:rsidRPr="005413FD" w14:paraId="3640BF5E"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8551D44"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Ethyl Acetate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4508FDF" w14:textId="77777777" w:rsidR="005413FD" w:rsidRPr="005413FD" w:rsidRDefault="005413FD" w:rsidP="005413FD">
            <w:pPr>
              <w:spacing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shd w:val="clear" w:color="auto" w:fill="FFFFFF"/>
                <w:lang w:val="en-GB" w:eastAsia="en-GB"/>
              </w:rPr>
              <w:t>141-78-6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1AC3382"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1-5</w:t>
            </w:r>
          </w:p>
        </w:tc>
      </w:tr>
      <w:tr w:rsidR="005413FD" w:rsidRPr="005413FD" w14:paraId="3BD658FE"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CFA5B61"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Dimethicone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B907719" w14:textId="77777777" w:rsidR="005413FD" w:rsidRPr="005413FD" w:rsidRDefault="005413FD" w:rsidP="005413FD">
            <w:pPr>
              <w:spacing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shd w:val="clear" w:color="auto" w:fill="FFFFFF"/>
                <w:lang w:val="en-GB" w:eastAsia="en-GB"/>
              </w:rPr>
              <w:t>9016-00-6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035D26C"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1-5</w:t>
            </w:r>
          </w:p>
        </w:tc>
      </w:tr>
      <w:tr w:rsidR="005413FD" w:rsidRPr="005413FD" w14:paraId="753D3C6F" w14:textId="77777777">
        <w:trPr>
          <w:trHeight w:val="475"/>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920E75C"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Hydroxycyclohexyl Phenyl Ketone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E587B27" w14:textId="77777777" w:rsidR="005413FD" w:rsidRPr="005413FD" w:rsidRDefault="005413FD" w:rsidP="005413FD">
            <w:pPr>
              <w:spacing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947-19-3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37972FD"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1-5</w:t>
            </w:r>
          </w:p>
        </w:tc>
      </w:tr>
      <w:tr w:rsidR="005413FD" w:rsidRPr="005413FD" w14:paraId="7C60A08D" w14:textId="77777777">
        <w:trPr>
          <w:trHeight w:val="475"/>
        </w:trPr>
        <w:tc>
          <w:tcPr>
            <w:tcW w:w="0" w:type="auto"/>
            <w:tcBorders>
              <w:top w:val="single" w:sz="4" w:space="0" w:color="000000"/>
              <w:left w:val="single" w:sz="8" w:space="0" w:color="000000"/>
              <w:bottom w:val="single" w:sz="4" w:space="0" w:color="000000"/>
              <w:right w:val="single" w:sz="8" w:space="0" w:color="000000"/>
            </w:tcBorders>
            <w:hideMark/>
          </w:tcPr>
          <w:p w14:paraId="49445713" w14:textId="77777777" w:rsidR="005413FD" w:rsidRPr="005413FD" w:rsidRDefault="005413FD" w:rsidP="005413FD">
            <w:pPr>
              <w:spacing w:before="39" w:after="0" w:line="240" w:lineRule="auto"/>
              <w:ind w:left="40"/>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8" w:space="0" w:color="000000"/>
              <w:bottom w:val="single" w:sz="4" w:space="0" w:color="000000"/>
              <w:right w:val="single" w:sz="8" w:space="0" w:color="000000"/>
            </w:tcBorders>
            <w:hideMark/>
          </w:tcPr>
          <w:p w14:paraId="5DCD4B58" w14:textId="77777777" w:rsidR="005413FD" w:rsidRPr="005413FD" w:rsidRDefault="005413FD" w:rsidP="005413FD">
            <w:pPr>
              <w:spacing w:after="0" w:line="240" w:lineRule="auto"/>
              <w:ind w:right="1"/>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8" w:space="0" w:color="000000"/>
              <w:bottom w:val="single" w:sz="4" w:space="0" w:color="000000"/>
              <w:right w:val="single" w:sz="8" w:space="0" w:color="000000"/>
            </w:tcBorders>
            <w:hideMark/>
          </w:tcPr>
          <w:p w14:paraId="27D047D6" w14:textId="77777777" w:rsidR="005413FD" w:rsidRPr="005413FD" w:rsidRDefault="005413FD" w:rsidP="005413FD">
            <w:pPr>
              <w:spacing w:after="0" w:line="240" w:lineRule="auto"/>
              <w:jc w:val="center"/>
              <w:rPr>
                <w:rFonts w:ascii="Times New Roman" w:eastAsia="Times New Roman" w:hAnsi="Times New Roman" w:cs="Times New Roman"/>
                <w:sz w:val="24"/>
                <w:szCs w:val="24"/>
                <w:lang w:val="en-GB" w:eastAsia="en-GB"/>
              </w:rPr>
            </w:pPr>
            <w:r w:rsidRPr="005413FD">
              <w:rPr>
                <w:rFonts w:ascii="Times New Roman" w:eastAsia="Times New Roman" w:hAnsi="Times New Roman" w:cs="Times New Roman"/>
                <w:color w:val="000000"/>
                <w:sz w:val="22"/>
                <w:szCs w:val="22"/>
                <w:lang w:val="en-GB" w:eastAsia="en-GB"/>
              </w:rPr>
              <w:t>1-5</w:t>
            </w:r>
          </w:p>
        </w:tc>
      </w:tr>
    </w:tbl>
    <w:p w14:paraId="1BCBA909" w14:textId="08CBC406" w:rsidR="00BE5A51" w:rsidRDefault="00BE5A51" w:rsidP="00880144">
      <w:pPr>
        <w:rPr>
          <w:lang w:val="en-US"/>
        </w:rPr>
      </w:pPr>
    </w:p>
    <w:p w14:paraId="7BC712FC" w14:textId="00604C7C" w:rsidR="005413FD" w:rsidRPr="00DA4666" w:rsidRDefault="005413FD" w:rsidP="00880144">
      <w:pPr>
        <w:rPr>
          <w:lang w:val="en-US"/>
        </w:rPr>
      </w:pPr>
    </w:p>
    <w:p w14:paraId="5B4CB016" w14:textId="77777777" w:rsidR="00BE5A51" w:rsidRDefault="00BE5A51" w:rsidP="00880144">
      <w:pPr>
        <w:rPr>
          <w:lang w:val="en-US"/>
        </w:rPr>
      </w:pPr>
    </w:p>
    <w:p w14:paraId="7457CAE8" w14:textId="77777777" w:rsidR="00BE5A51" w:rsidRDefault="00BE5A51" w:rsidP="00880144">
      <w:pPr>
        <w:rPr>
          <w:lang w:val="en-US"/>
        </w:rPr>
      </w:pPr>
    </w:p>
    <w:p w14:paraId="211A3714" w14:textId="582DDAE2" w:rsidR="00BE5A51" w:rsidRDefault="00880144" w:rsidP="001B758C">
      <w:pPr>
        <w:rPr>
          <w:lang w:val="en-US"/>
        </w:rPr>
      </w:pPr>
      <w:r w:rsidRPr="00880144">
        <w:rPr>
          <w:lang w:val="en-US"/>
        </w:rPr>
        <w:t>„F.O.X Top Rainbow“ – tai vaivorykštės įkvėptų spalvotų</w:t>
      </w:r>
      <w:r w:rsidR="00BE5A51">
        <w:rPr>
          <w:lang w:val="en-US"/>
        </w:rPr>
        <w:t xml:space="preserve"> vitražinių</w:t>
      </w:r>
      <w:r w:rsidRPr="00880144">
        <w:rPr>
          <w:lang w:val="en-US"/>
        </w:rPr>
        <w:t xml:space="preserve"> viršutinių sluoksnių kolekcija.Kolekciją sudaro šešios spalvos, kurios puikiai pabrėžia pagrindinį lako atspalvį, sukurdamos subtilaus, permatomo sluoksnio efektą. Viršutinio sluoksnio pagalba galite švelniai išlyginti paviršių. Tinka gradientams kurti, nes jie puikiai dera tarpusavyje</w:t>
      </w:r>
      <w:r w:rsidR="00BE5A51">
        <w:rPr>
          <w:lang w:val="en-US"/>
        </w:rPr>
        <w:t>.</w:t>
      </w:r>
    </w:p>
    <w:p w14:paraId="2A0E48A4" w14:textId="176E025B" w:rsidR="00BE5A51" w:rsidRDefault="00BE5A51" w:rsidP="001B758C">
      <w:pPr>
        <w:rPr>
          <w:lang w:val="en-US"/>
        </w:rPr>
      </w:pPr>
      <w:r>
        <w:rPr>
          <w:lang w:val="en-US"/>
        </w:rPr>
        <w:t>Polerimizacijos laikas Led lempoje 60sek</w:t>
      </w:r>
    </w:p>
    <w:p w14:paraId="787B1BFD" w14:textId="7185D0AD" w:rsidR="00BE5A51" w:rsidRDefault="00BE5A51" w:rsidP="001B758C">
      <w:pPr>
        <w:rPr>
          <w:lang w:val="en-US"/>
        </w:rPr>
      </w:pPr>
      <w:r>
        <w:rPr>
          <w:lang w:val="en-US"/>
        </w:rPr>
        <w:t>Talpa 7ml.</w:t>
      </w:r>
    </w:p>
    <w:p w14:paraId="7D5CB2DB" w14:textId="77777777" w:rsidR="00F57008" w:rsidRDefault="008D15E5" w:rsidP="001B758C">
      <w:pPr>
        <w:rPr>
          <w:lang w:val="en-US"/>
        </w:rPr>
      </w:pPr>
      <w:r>
        <w:rPr>
          <w:lang w:val="en-US"/>
        </w:rPr>
        <w:t>Sudėtis</w:t>
      </w:r>
      <w:r w:rsidR="004E2634">
        <w:rPr>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5208"/>
        <w:gridCol w:w="1321"/>
        <w:gridCol w:w="437"/>
        <w:gridCol w:w="661"/>
        <w:gridCol w:w="74"/>
      </w:tblGrid>
      <w:tr w:rsidR="00F57008" w:rsidRPr="00F57008" w14:paraId="5CD4DE87" w14:textId="77777777">
        <w:trPr>
          <w:gridAfter w:val="1"/>
          <w:trHeight w:val="4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68466C53" w14:textId="0997875C" w:rsidR="00F57008" w:rsidRPr="00F57008" w:rsidRDefault="006E63BE" w:rsidP="00F57008">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0B6943A" w14:textId="3849982D" w:rsidR="00F57008" w:rsidRPr="00F57008" w:rsidRDefault="006E63BE" w:rsidP="00F57008">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gridSpan w:val="2"/>
            <w:tcBorders>
              <w:top w:val="single" w:sz="8" w:space="0" w:color="000000"/>
              <w:left w:val="single" w:sz="8" w:space="0" w:color="000000"/>
              <w:bottom w:val="single" w:sz="8" w:space="0" w:color="000000"/>
              <w:right w:val="single" w:sz="8" w:space="0" w:color="000000"/>
            </w:tcBorders>
            <w:vAlign w:val="center"/>
            <w:hideMark/>
          </w:tcPr>
          <w:p w14:paraId="27615A60" w14:textId="42912BDF" w:rsidR="00F57008" w:rsidRPr="00F57008" w:rsidRDefault="00F57008" w:rsidP="00F57008">
            <w:pPr>
              <w:spacing w:before="27" w:after="0" w:line="240" w:lineRule="auto"/>
              <w:ind w:left="358"/>
              <w:jc w:val="left"/>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b/>
                <w:bCs/>
                <w:color w:val="000000"/>
                <w:lang w:val="en-GB" w:eastAsia="en-GB"/>
              </w:rPr>
              <w:t xml:space="preserve"> %</w:t>
            </w:r>
          </w:p>
        </w:tc>
      </w:tr>
      <w:tr w:rsidR="00F57008" w:rsidRPr="00F57008" w14:paraId="58E3FB44" w14:textId="77777777">
        <w:trPr>
          <w:trHeight w:val="316"/>
        </w:trPr>
        <w:tc>
          <w:tcPr>
            <w:tcW w:w="0" w:type="auto"/>
            <w:tcBorders>
              <w:top w:val="single" w:sz="8" w:space="0" w:color="000000"/>
              <w:left w:val="single" w:sz="4" w:space="0" w:color="000000"/>
              <w:bottom w:val="single" w:sz="4" w:space="0" w:color="000000"/>
              <w:right w:val="single" w:sz="4" w:space="0" w:color="000000"/>
            </w:tcBorders>
            <w:hideMark/>
          </w:tcPr>
          <w:p w14:paraId="6D69D016"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Acrylates Copolymer</w:t>
            </w:r>
          </w:p>
        </w:tc>
        <w:tc>
          <w:tcPr>
            <w:tcW w:w="0" w:type="auto"/>
            <w:gridSpan w:val="2"/>
            <w:tcBorders>
              <w:top w:val="single" w:sz="8" w:space="0" w:color="000000"/>
              <w:left w:val="single" w:sz="4" w:space="0" w:color="000000"/>
              <w:bottom w:val="single" w:sz="4" w:space="0" w:color="000000"/>
              <w:right w:val="single" w:sz="4" w:space="0" w:color="000000"/>
            </w:tcBorders>
            <w:hideMark/>
          </w:tcPr>
          <w:p w14:paraId="0F60BD2D"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159666-35-0</w:t>
            </w:r>
          </w:p>
        </w:tc>
        <w:tc>
          <w:tcPr>
            <w:tcW w:w="0" w:type="auto"/>
            <w:gridSpan w:val="2"/>
            <w:tcBorders>
              <w:top w:val="single" w:sz="8" w:space="0" w:color="000000"/>
              <w:left w:val="single" w:sz="4" w:space="0" w:color="000000"/>
              <w:bottom w:val="single" w:sz="4" w:space="0" w:color="000000"/>
              <w:right w:val="single" w:sz="4" w:space="0" w:color="000000"/>
            </w:tcBorders>
            <w:hideMark/>
          </w:tcPr>
          <w:p w14:paraId="0D463175"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40-60</w:t>
            </w:r>
          </w:p>
        </w:tc>
      </w:tr>
      <w:tr w:rsidR="00F57008" w:rsidRPr="00F57008" w14:paraId="5A02AC17"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3D2B4E86"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Hydroxypropyl Methacrylate</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17036F5"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27813-02-1</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8F92B66"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20-35</w:t>
            </w:r>
          </w:p>
        </w:tc>
      </w:tr>
      <w:tr w:rsidR="00F57008" w:rsidRPr="00F57008" w14:paraId="56E2ED47" w14:textId="77777777">
        <w:trPr>
          <w:trHeight w:val="332"/>
        </w:trPr>
        <w:tc>
          <w:tcPr>
            <w:tcW w:w="0" w:type="auto"/>
            <w:tcBorders>
              <w:top w:val="single" w:sz="4" w:space="0" w:color="000000"/>
              <w:left w:val="single" w:sz="4" w:space="0" w:color="000000"/>
              <w:bottom w:val="single" w:sz="4" w:space="0" w:color="000000"/>
              <w:right w:val="single" w:sz="4" w:space="0" w:color="000000"/>
            </w:tcBorders>
            <w:hideMark/>
          </w:tcPr>
          <w:p w14:paraId="3390C580"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Hydroxycyclohexyl Phenyl Ketone</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53F57C7E"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947-19-3</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0BB5C212"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1-5</w:t>
            </w:r>
          </w:p>
        </w:tc>
      </w:tr>
      <w:tr w:rsidR="00F57008" w:rsidRPr="00F57008" w14:paraId="4F63B647" w14:textId="77777777">
        <w:trPr>
          <w:trHeight w:val="410"/>
        </w:trPr>
        <w:tc>
          <w:tcPr>
            <w:tcW w:w="0" w:type="auto"/>
            <w:tcBorders>
              <w:top w:val="single" w:sz="4" w:space="0" w:color="000000"/>
              <w:left w:val="single" w:sz="4" w:space="0" w:color="000000"/>
              <w:bottom w:val="single" w:sz="4" w:space="0" w:color="000000"/>
              <w:right w:val="single" w:sz="4" w:space="0" w:color="000000"/>
            </w:tcBorders>
            <w:hideMark/>
          </w:tcPr>
          <w:p w14:paraId="293B5D40" w14:textId="77777777" w:rsidR="00F57008" w:rsidRDefault="00F57008" w:rsidP="00F57008">
            <w:pPr>
              <w:spacing w:before="39" w:after="0" w:line="240" w:lineRule="auto"/>
              <w:ind w:left="40"/>
              <w:jc w:val="center"/>
              <w:rPr>
                <w:rFonts w:ascii="Times New Roman" w:eastAsia="Times New Roman" w:hAnsi="Times New Roman" w:cs="Times New Roman"/>
                <w:noProof/>
                <w:sz w:val="24"/>
                <w:szCs w:val="24"/>
                <w:bdr w:val="none" w:sz="0" w:space="0" w:color="auto" w:frame="1"/>
                <w:lang w:val="en-GB" w:eastAsia="en-GB"/>
              </w:rPr>
            </w:pPr>
            <w:r w:rsidRPr="00F57008">
              <w:rPr>
                <w:rFonts w:ascii="Times New Roman" w:eastAsia="Times New Roman" w:hAnsi="Times New Roman" w:cs="Times New Roman"/>
                <w:color w:val="000000"/>
                <w:lang w:val="en-GB" w:eastAsia="en-GB"/>
              </w:rPr>
              <w:t>Bis-Trimethylbenzoyl Phenylphosphine Oxide</w:t>
            </w:r>
          </w:p>
          <w:p w14:paraId="5AB5943C" w14:textId="4A5A582B"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p>
        </w:tc>
        <w:tc>
          <w:tcPr>
            <w:tcW w:w="0" w:type="auto"/>
            <w:gridSpan w:val="2"/>
            <w:tcBorders>
              <w:top w:val="single" w:sz="4" w:space="0" w:color="000000"/>
              <w:left w:val="single" w:sz="4" w:space="0" w:color="000000"/>
              <w:bottom w:val="single" w:sz="4" w:space="0" w:color="000000"/>
              <w:right w:val="single" w:sz="4" w:space="0" w:color="000000"/>
            </w:tcBorders>
            <w:hideMark/>
          </w:tcPr>
          <w:p w14:paraId="03049AAA"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162881-26-7</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2AE2F91"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1-5</w:t>
            </w:r>
          </w:p>
        </w:tc>
      </w:tr>
      <w:tr w:rsidR="00F57008" w:rsidRPr="00F57008" w14:paraId="29E01768" w14:textId="77777777">
        <w:trPr>
          <w:trHeight w:val="415"/>
        </w:trPr>
        <w:tc>
          <w:tcPr>
            <w:tcW w:w="0" w:type="auto"/>
            <w:tcBorders>
              <w:top w:val="single" w:sz="4" w:space="0" w:color="000000"/>
              <w:left w:val="single" w:sz="4" w:space="0" w:color="000000"/>
              <w:bottom w:val="single" w:sz="4" w:space="0" w:color="000000"/>
              <w:right w:val="single" w:sz="4" w:space="0" w:color="000000"/>
            </w:tcBorders>
            <w:hideMark/>
          </w:tcPr>
          <w:p w14:paraId="3F54A227"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Pentaerythrityl Tetramercapto-Propionate</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CDD7C46"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7575-23-7</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47F5558F"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5-15</w:t>
            </w:r>
          </w:p>
        </w:tc>
      </w:tr>
      <w:tr w:rsidR="00F57008" w:rsidRPr="00F57008" w14:paraId="6D3BB401" w14:textId="77777777">
        <w:trPr>
          <w:trHeight w:val="313"/>
        </w:trPr>
        <w:tc>
          <w:tcPr>
            <w:tcW w:w="0" w:type="auto"/>
            <w:tcBorders>
              <w:top w:val="single" w:sz="4" w:space="0" w:color="000000"/>
              <w:left w:val="single" w:sz="4" w:space="0" w:color="000000"/>
              <w:bottom w:val="single" w:sz="4" w:space="0" w:color="000000"/>
              <w:right w:val="single" w:sz="4" w:space="0" w:color="000000"/>
            </w:tcBorders>
            <w:hideMark/>
          </w:tcPr>
          <w:p w14:paraId="14EEBD10"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SILICA</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25D7BED8"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112945-52-5</w:t>
            </w:r>
          </w:p>
        </w:tc>
        <w:tc>
          <w:tcPr>
            <w:tcW w:w="0" w:type="auto"/>
            <w:gridSpan w:val="2"/>
            <w:tcBorders>
              <w:top w:val="single" w:sz="4" w:space="0" w:color="000000"/>
              <w:left w:val="single" w:sz="4" w:space="0" w:color="000000"/>
              <w:bottom w:val="single" w:sz="4" w:space="0" w:color="000000"/>
              <w:right w:val="single" w:sz="4" w:space="0" w:color="000000"/>
            </w:tcBorders>
            <w:hideMark/>
          </w:tcPr>
          <w:p w14:paraId="60C12881"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1-3</w:t>
            </w:r>
          </w:p>
        </w:tc>
      </w:tr>
      <w:tr w:rsidR="00F57008" w:rsidRPr="00F57008" w14:paraId="53056E26" w14:textId="77777777">
        <w:trPr>
          <w:trHeight w:val="314"/>
        </w:trPr>
        <w:tc>
          <w:tcPr>
            <w:tcW w:w="0" w:type="auto"/>
            <w:tcBorders>
              <w:top w:val="single" w:sz="4" w:space="0" w:color="000000"/>
              <w:left w:val="single" w:sz="4" w:space="0" w:color="000000"/>
              <w:bottom w:val="single" w:sz="8" w:space="0" w:color="000000"/>
              <w:right w:val="single" w:sz="4" w:space="0" w:color="000000"/>
            </w:tcBorders>
            <w:hideMark/>
          </w:tcPr>
          <w:p w14:paraId="26756DB8"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Pigments</w:t>
            </w:r>
          </w:p>
        </w:tc>
        <w:tc>
          <w:tcPr>
            <w:tcW w:w="0" w:type="auto"/>
            <w:gridSpan w:val="2"/>
            <w:tcBorders>
              <w:top w:val="single" w:sz="4" w:space="0" w:color="000000"/>
              <w:left w:val="single" w:sz="4" w:space="0" w:color="000000"/>
              <w:bottom w:val="single" w:sz="8" w:space="0" w:color="000000"/>
              <w:right w:val="single" w:sz="4" w:space="0" w:color="000000"/>
            </w:tcBorders>
            <w:hideMark/>
          </w:tcPr>
          <w:p w14:paraId="01FF004B"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mixture</w:t>
            </w:r>
          </w:p>
        </w:tc>
        <w:tc>
          <w:tcPr>
            <w:tcW w:w="0" w:type="auto"/>
            <w:gridSpan w:val="2"/>
            <w:tcBorders>
              <w:top w:val="single" w:sz="4" w:space="0" w:color="000000"/>
              <w:left w:val="single" w:sz="4" w:space="0" w:color="000000"/>
              <w:bottom w:val="single" w:sz="8" w:space="0" w:color="000000"/>
              <w:right w:val="single" w:sz="4" w:space="0" w:color="000000"/>
            </w:tcBorders>
            <w:hideMark/>
          </w:tcPr>
          <w:p w14:paraId="2EBAE58F"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0-2</w:t>
            </w:r>
          </w:p>
        </w:tc>
      </w:tr>
      <w:tr w:rsidR="00F57008" w:rsidRPr="00F57008" w14:paraId="2C40E730" w14:textId="77777777">
        <w:trPr>
          <w:trHeight w:val="647"/>
        </w:trPr>
        <w:tc>
          <w:tcPr>
            <w:tcW w:w="0" w:type="auto"/>
            <w:gridSpan w:val="5"/>
            <w:tcBorders>
              <w:top w:val="single" w:sz="8" w:space="0" w:color="000000"/>
              <w:left w:val="single" w:sz="8" w:space="0" w:color="000000"/>
              <w:bottom w:val="single" w:sz="4" w:space="0" w:color="000000"/>
              <w:right w:val="single" w:sz="8" w:space="0" w:color="000000"/>
            </w:tcBorders>
            <w:vAlign w:val="center"/>
            <w:hideMark/>
          </w:tcPr>
          <w:p w14:paraId="125F986D" w14:textId="77777777" w:rsidR="00F57008" w:rsidRPr="00F57008" w:rsidRDefault="00F57008" w:rsidP="00F57008">
            <w:pPr>
              <w:spacing w:before="11" w:after="0" w:line="240" w:lineRule="auto"/>
              <w:ind w:left="107"/>
              <w:jc w:val="left"/>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Pigments may contain[+/-]:</w:t>
            </w:r>
          </w:p>
          <w:p w14:paraId="7867414C" w14:textId="77777777" w:rsidR="00F57008" w:rsidRPr="00F57008" w:rsidRDefault="00F57008" w:rsidP="00F57008">
            <w:pPr>
              <w:spacing w:before="10" w:after="0" w:line="240" w:lineRule="auto"/>
              <w:ind w:left="1"/>
              <w:jc w:val="left"/>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(each color mixed by one or several below ingredients and Percentage for each is also different)</w:t>
            </w:r>
          </w:p>
        </w:tc>
      </w:tr>
      <w:tr w:rsidR="006E63BE" w:rsidRPr="00F57008" w14:paraId="3D88CAE1" w14:textId="77777777">
        <w:trPr>
          <w:trHeight w:val="283"/>
        </w:trPr>
        <w:tc>
          <w:tcPr>
            <w:tcW w:w="0" w:type="auto"/>
            <w:tcBorders>
              <w:top w:val="single" w:sz="4" w:space="0" w:color="000000"/>
              <w:left w:val="single" w:sz="8" w:space="0" w:color="000000"/>
              <w:bottom w:val="single" w:sz="4" w:space="0" w:color="000000"/>
              <w:right w:val="single" w:sz="8" w:space="0" w:color="000000"/>
            </w:tcBorders>
            <w:hideMark/>
          </w:tcPr>
          <w:p w14:paraId="50F1E98A"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8" w:space="0" w:color="000000"/>
              <w:bottom w:val="single" w:sz="4" w:space="0" w:color="000000"/>
              <w:right w:val="single" w:sz="8" w:space="0" w:color="000000"/>
            </w:tcBorders>
            <w:hideMark/>
          </w:tcPr>
          <w:p w14:paraId="6B992973"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17372-87-1</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6DD80434"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13264098"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6B4FF795" w14:textId="77777777">
        <w:trPr>
          <w:trHeight w:val="273"/>
        </w:trPr>
        <w:tc>
          <w:tcPr>
            <w:tcW w:w="0" w:type="auto"/>
            <w:tcBorders>
              <w:top w:val="single" w:sz="4" w:space="0" w:color="000000"/>
              <w:left w:val="single" w:sz="8" w:space="0" w:color="000000"/>
              <w:bottom w:val="single" w:sz="4" w:space="0" w:color="000000"/>
              <w:right w:val="single" w:sz="8" w:space="0" w:color="000000"/>
            </w:tcBorders>
            <w:hideMark/>
          </w:tcPr>
          <w:p w14:paraId="43DBF467"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8" w:space="0" w:color="000000"/>
              <w:bottom w:val="single" w:sz="4" w:space="0" w:color="000000"/>
              <w:right w:val="single" w:sz="8" w:space="0" w:color="000000"/>
            </w:tcBorders>
            <w:hideMark/>
          </w:tcPr>
          <w:p w14:paraId="683BE503"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5281-04-9</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5CCD9CDF"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57080FB8"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7F84A743" w14:textId="77777777">
        <w:trPr>
          <w:trHeight w:val="291"/>
        </w:trPr>
        <w:tc>
          <w:tcPr>
            <w:tcW w:w="0" w:type="auto"/>
            <w:tcBorders>
              <w:top w:val="single" w:sz="4" w:space="0" w:color="000000"/>
              <w:left w:val="single" w:sz="8" w:space="0" w:color="000000"/>
              <w:bottom w:val="single" w:sz="4" w:space="0" w:color="000000"/>
              <w:right w:val="single" w:sz="8" w:space="0" w:color="000000"/>
            </w:tcBorders>
            <w:hideMark/>
          </w:tcPr>
          <w:p w14:paraId="75DA04FD"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8" w:space="0" w:color="000000"/>
              <w:bottom w:val="single" w:sz="4" w:space="0" w:color="000000"/>
              <w:right w:val="single" w:sz="8" w:space="0" w:color="000000"/>
            </w:tcBorders>
            <w:hideMark/>
          </w:tcPr>
          <w:p w14:paraId="47FE5379"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1309-37-1</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02D522A6"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459EFE0A"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4D3838C7"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1F11C02F"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8" w:space="0" w:color="000000"/>
              <w:bottom w:val="single" w:sz="4" w:space="0" w:color="000000"/>
              <w:right w:val="single" w:sz="8" w:space="0" w:color="000000"/>
            </w:tcBorders>
            <w:hideMark/>
          </w:tcPr>
          <w:p w14:paraId="070694E2" w14:textId="77777777" w:rsidR="00F57008" w:rsidRPr="00F57008" w:rsidRDefault="00F57008" w:rsidP="00F57008">
            <w:pPr>
              <w:spacing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2783-94-0</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228A525C"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2F864600"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43C79F11"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00E70EC7"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8" w:space="0" w:color="000000"/>
              <w:bottom w:val="single" w:sz="4" w:space="0" w:color="000000"/>
              <w:right w:val="single" w:sz="8" w:space="0" w:color="000000"/>
            </w:tcBorders>
            <w:hideMark/>
          </w:tcPr>
          <w:p w14:paraId="3B2E8BA9"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51274-00-1</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03B0A20C"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2A456886"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15AAAC4B"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5C2E2677"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77007 </w:t>
            </w:r>
          </w:p>
        </w:tc>
        <w:tc>
          <w:tcPr>
            <w:tcW w:w="0" w:type="auto"/>
            <w:tcBorders>
              <w:top w:val="single" w:sz="4" w:space="0" w:color="000000"/>
              <w:left w:val="single" w:sz="8" w:space="0" w:color="000000"/>
              <w:bottom w:val="single" w:sz="4" w:space="0" w:color="000000"/>
              <w:right w:val="single" w:sz="8" w:space="0" w:color="000000"/>
            </w:tcBorders>
            <w:hideMark/>
          </w:tcPr>
          <w:p w14:paraId="71869485"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57455-37-5</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52FCA4BB"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414881DC"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3B12539F" w14:textId="77777777">
        <w:trPr>
          <w:trHeight w:val="279"/>
        </w:trPr>
        <w:tc>
          <w:tcPr>
            <w:tcW w:w="0" w:type="auto"/>
            <w:tcBorders>
              <w:top w:val="single" w:sz="4" w:space="0" w:color="000000"/>
              <w:left w:val="single" w:sz="8" w:space="0" w:color="000000"/>
              <w:bottom w:val="single" w:sz="4" w:space="0" w:color="000000"/>
              <w:right w:val="single" w:sz="8" w:space="0" w:color="000000"/>
            </w:tcBorders>
            <w:hideMark/>
          </w:tcPr>
          <w:p w14:paraId="4FA064C7"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77510 </w:t>
            </w:r>
          </w:p>
        </w:tc>
        <w:tc>
          <w:tcPr>
            <w:tcW w:w="0" w:type="auto"/>
            <w:tcBorders>
              <w:top w:val="single" w:sz="4" w:space="0" w:color="000000"/>
              <w:left w:val="single" w:sz="8" w:space="0" w:color="000000"/>
              <w:bottom w:val="single" w:sz="4" w:space="0" w:color="000000"/>
              <w:right w:val="single" w:sz="8" w:space="0" w:color="000000"/>
            </w:tcBorders>
            <w:hideMark/>
          </w:tcPr>
          <w:p w14:paraId="57471496"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14038-43-8</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5CEDA6B7"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2421ADB9"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5EB1989D" w14:textId="77777777">
        <w:trPr>
          <w:trHeight w:val="269"/>
        </w:trPr>
        <w:tc>
          <w:tcPr>
            <w:tcW w:w="0" w:type="auto"/>
            <w:tcBorders>
              <w:top w:val="single" w:sz="4" w:space="0" w:color="000000"/>
              <w:left w:val="single" w:sz="8" w:space="0" w:color="000000"/>
              <w:bottom w:val="single" w:sz="4" w:space="0" w:color="000000"/>
              <w:right w:val="single" w:sz="8" w:space="0" w:color="000000"/>
            </w:tcBorders>
            <w:hideMark/>
          </w:tcPr>
          <w:p w14:paraId="491EC431"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77742 </w:t>
            </w:r>
          </w:p>
        </w:tc>
        <w:tc>
          <w:tcPr>
            <w:tcW w:w="0" w:type="auto"/>
            <w:tcBorders>
              <w:top w:val="single" w:sz="4" w:space="0" w:color="000000"/>
              <w:left w:val="single" w:sz="8" w:space="0" w:color="000000"/>
              <w:bottom w:val="single" w:sz="4" w:space="0" w:color="000000"/>
              <w:right w:val="single" w:sz="8" w:space="0" w:color="000000"/>
            </w:tcBorders>
            <w:hideMark/>
          </w:tcPr>
          <w:p w14:paraId="3C5965F1"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10101-66-3</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4CA895BB"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7A851633"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637DA7C1" w14:textId="77777777">
        <w:trPr>
          <w:trHeight w:val="301"/>
        </w:trPr>
        <w:tc>
          <w:tcPr>
            <w:tcW w:w="0" w:type="auto"/>
            <w:tcBorders>
              <w:top w:val="single" w:sz="4" w:space="0" w:color="000000"/>
              <w:left w:val="single" w:sz="8" w:space="0" w:color="000000"/>
              <w:bottom w:val="single" w:sz="4" w:space="0" w:color="000000"/>
              <w:right w:val="single" w:sz="8" w:space="0" w:color="000000"/>
            </w:tcBorders>
            <w:hideMark/>
          </w:tcPr>
          <w:p w14:paraId="5E38A310"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8" w:space="0" w:color="000000"/>
              <w:bottom w:val="single" w:sz="4" w:space="0" w:color="000000"/>
              <w:right w:val="single" w:sz="8" w:space="0" w:color="000000"/>
            </w:tcBorders>
            <w:hideMark/>
          </w:tcPr>
          <w:p w14:paraId="3DD48975"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12001-99-9</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1DAA35E2"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25E1D38E"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70EA9AB4" w14:textId="77777777">
        <w:trPr>
          <w:trHeight w:val="277"/>
        </w:trPr>
        <w:tc>
          <w:tcPr>
            <w:tcW w:w="0" w:type="auto"/>
            <w:tcBorders>
              <w:top w:val="single" w:sz="4" w:space="0" w:color="000000"/>
              <w:left w:val="single" w:sz="8" w:space="0" w:color="000000"/>
              <w:bottom w:val="single" w:sz="4" w:space="0" w:color="000000"/>
              <w:right w:val="single" w:sz="8" w:space="0" w:color="000000"/>
            </w:tcBorders>
            <w:hideMark/>
          </w:tcPr>
          <w:p w14:paraId="669987A7"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lastRenderedPageBreak/>
              <w:t>CI 77499 </w:t>
            </w:r>
          </w:p>
        </w:tc>
        <w:tc>
          <w:tcPr>
            <w:tcW w:w="0" w:type="auto"/>
            <w:tcBorders>
              <w:top w:val="single" w:sz="4" w:space="0" w:color="000000"/>
              <w:left w:val="single" w:sz="8" w:space="0" w:color="000000"/>
              <w:bottom w:val="single" w:sz="4" w:space="0" w:color="000000"/>
              <w:right w:val="single" w:sz="8" w:space="0" w:color="000000"/>
            </w:tcBorders>
            <w:hideMark/>
          </w:tcPr>
          <w:p w14:paraId="2AF60B21"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12227-89-3</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3C15B553"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27D9FDCE"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2A5119F6" w14:textId="77777777">
        <w:trPr>
          <w:trHeight w:val="281"/>
        </w:trPr>
        <w:tc>
          <w:tcPr>
            <w:tcW w:w="0" w:type="auto"/>
            <w:tcBorders>
              <w:top w:val="single" w:sz="4" w:space="0" w:color="000000"/>
              <w:left w:val="single" w:sz="8" w:space="0" w:color="000000"/>
              <w:bottom w:val="single" w:sz="4" w:space="0" w:color="000000"/>
              <w:right w:val="single" w:sz="8" w:space="0" w:color="000000"/>
            </w:tcBorders>
            <w:hideMark/>
          </w:tcPr>
          <w:p w14:paraId="733DE78B"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8" w:space="0" w:color="000000"/>
              <w:bottom w:val="single" w:sz="4" w:space="0" w:color="000000"/>
              <w:right w:val="single" w:sz="8" w:space="0" w:color="000000"/>
            </w:tcBorders>
            <w:hideMark/>
          </w:tcPr>
          <w:p w14:paraId="28E8BEF3"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1314-98-3</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03F24912"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00E9F463"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6E16262E" w14:textId="77777777">
        <w:trPr>
          <w:trHeight w:val="285"/>
        </w:trPr>
        <w:tc>
          <w:tcPr>
            <w:tcW w:w="0" w:type="auto"/>
            <w:tcBorders>
              <w:top w:val="single" w:sz="4" w:space="0" w:color="000000"/>
              <w:left w:val="single" w:sz="8" w:space="0" w:color="000000"/>
              <w:bottom w:val="single" w:sz="4" w:space="0" w:color="000000"/>
              <w:right w:val="single" w:sz="8" w:space="0" w:color="000000"/>
            </w:tcBorders>
            <w:hideMark/>
          </w:tcPr>
          <w:p w14:paraId="045DBB5A"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8" w:space="0" w:color="000000"/>
              <w:bottom w:val="single" w:sz="4" w:space="0" w:color="000000"/>
              <w:right w:val="single" w:sz="8" w:space="0" w:color="000000"/>
            </w:tcBorders>
            <w:hideMark/>
          </w:tcPr>
          <w:p w14:paraId="1AE92787"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7429-90-5</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7D9E2E3C"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3860A13B"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46E89A52" w14:textId="77777777">
        <w:trPr>
          <w:trHeight w:val="369"/>
        </w:trPr>
        <w:tc>
          <w:tcPr>
            <w:tcW w:w="0" w:type="auto"/>
            <w:tcBorders>
              <w:top w:val="single" w:sz="4" w:space="0" w:color="000000"/>
              <w:left w:val="single" w:sz="8" w:space="0" w:color="000000"/>
              <w:bottom w:val="single" w:sz="4" w:space="0" w:color="000000"/>
              <w:right w:val="single" w:sz="8" w:space="0" w:color="000000"/>
            </w:tcBorders>
            <w:hideMark/>
          </w:tcPr>
          <w:p w14:paraId="62C39311"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77820 </w:t>
            </w:r>
          </w:p>
        </w:tc>
        <w:tc>
          <w:tcPr>
            <w:tcW w:w="0" w:type="auto"/>
            <w:tcBorders>
              <w:top w:val="single" w:sz="4" w:space="0" w:color="000000"/>
              <w:left w:val="single" w:sz="8" w:space="0" w:color="000000"/>
              <w:bottom w:val="single" w:sz="4" w:space="0" w:color="000000"/>
              <w:right w:val="single" w:sz="8" w:space="0" w:color="000000"/>
            </w:tcBorders>
            <w:hideMark/>
          </w:tcPr>
          <w:p w14:paraId="03EDE3CC"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7440-22-4</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5848BCCF"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798037C6"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r w:rsidR="006E63BE" w:rsidRPr="00F57008" w14:paraId="3C4BD65A" w14:textId="77777777">
        <w:trPr>
          <w:trHeight w:val="289"/>
        </w:trPr>
        <w:tc>
          <w:tcPr>
            <w:tcW w:w="0" w:type="auto"/>
            <w:tcBorders>
              <w:top w:val="single" w:sz="4" w:space="0" w:color="000000"/>
              <w:left w:val="single" w:sz="8" w:space="0" w:color="000000"/>
              <w:bottom w:val="single" w:sz="4" w:space="0" w:color="000000"/>
              <w:right w:val="single" w:sz="8" w:space="0" w:color="000000"/>
            </w:tcBorders>
            <w:hideMark/>
          </w:tcPr>
          <w:p w14:paraId="64750B23" w14:textId="77777777" w:rsidR="00F57008" w:rsidRPr="00F57008" w:rsidRDefault="00F57008" w:rsidP="00F57008">
            <w:pPr>
              <w:spacing w:before="39" w:after="0" w:line="240" w:lineRule="auto"/>
              <w:ind w:left="40"/>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CI 77019</w:t>
            </w:r>
            <w:r w:rsidRPr="00F57008">
              <w:rPr>
                <w:rFonts w:ascii="Times New Roman" w:eastAsia="Times New Roman" w:hAnsi="Times New Roman" w:cs="Times New Roman"/>
                <w:color w:val="000000"/>
                <w:lang w:val="en-GB" w:eastAsia="en-GB"/>
              </w:rPr>
              <w:tab/>
              <w:t>MICA</w:t>
            </w:r>
          </w:p>
        </w:tc>
        <w:tc>
          <w:tcPr>
            <w:tcW w:w="0" w:type="auto"/>
            <w:tcBorders>
              <w:top w:val="single" w:sz="4" w:space="0" w:color="000000"/>
              <w:left w:val="single" w:sz="8" w:space="0" w:color="000000"/>
              <w:bottom w:val="single" w:sz="4" w:space="0" w:color="000000"/>
              <w:right w:val="single" w:sz="8" w:space="0" w:color="000000"/>
            </w:tcBorders>
            <w:hideMark/>
          </w:tcPr>
          <w:p w14:paraId="79392543" w14:textId="77777777" w:rsidR="00F57008" w:rsidRPr="00F57008" w:rsidRDefault="00F57008" w:rsidP="00F57008">
            <w:pPr>
              <w:spacing w:before="39" w:after="0" w:line="240" w:lineRule="auto"/>
              <w:ind w:right="1"/>
              <w:jc w:val="center"/>
              <w:rPr>
                <w:rFonts w:ascii="Times New Roman" w:eastAsia="Times New Roman" w:hAnsi="Times New Roman" w:cs="Times New Roman"/>
                <w:sz w:val="24"/>
                <w:szCs w:val="24"/>
                <w:lang w:val="en-GB" w:eastAsia="en-GB"/>
              </w:rPr>
            </w:pPr>
            <w:r w:rsidRPr="00F57008">
              <w:rPr>
                <w:rFonts w:ascii="Times New Roman" w:eastAsia="Times New Roman" w:hAnsi="Times New Roman" w:cs="Times New Roman"/>
                <w:color w:val="000000"/>
                <w:lang w:val="en-GB" w:eastAsia="en-GB"/>
              </w:rPr>
              <w:t>12001-26-2</w:t>
            </w:r>
          </w:p>
        </w:tc>
        <w:tc>
          <w:tcPr>
            <w:tcW w:w="0" w:type="auto"/>
            <w:gridSpan w:val="2"/>
            <w:tcBorders>
              <w:top w:val="single" w:sz="4" w:space="0" w:color="000000"/>
              <w:left w:val="single" w:sz="8" w:space="0" w:color="000000"/>
              <w:bottom w:val="single" w:sz="4" w:space="0" w:color="000000"/>
              <w:right w:val="single" w:sz="8" w:space="0" w:color="000000"/>
            </w:tcBorders>
            <w:vAlign w:val="center"/>
            <w:hideMark/>
          </w:tcPr>
          <w:p w14:paraId="20577C98" w14:textId="77777777" w:rsidR="00F57008" w:rsidRPr="00F57008" w:rsidRDefault="00F57008" w:rsidP="00F57008">
            <w:pPr>
              <w:spacing w:after="0" w:line="240" w:lineRule="auto"/>
              <w:jc w:val="left"/>
              <w:rPr>
                <w:rFonts w:ascii="Times New Roman" w:eastAsia="Times New Roman" w:hAnsi="Times New Roman" w:cs="Times New Roman"/>
                <w:sz w:val="24"/>
                <w:szCs w:val="24"/>
                <w:lang w:val="en-GB" w:eastAsia="en-GB"/>
              </w:rPr>
            </w:pPr>
          </w:p>
        </w:tc>
        <w:tc>
          <w:tcPr>
            <w:tcW w:w="0" w:type="auto"/>
            <w:vAlign w:val="center"/>
            <w:hideMark/>
          </w:tcPr>
          <w:p w14:paraId="5753936E" w14:textId="77777777" w:rsidR="00F57008" w:rsidRPr="00F57008" w:rsidRDefault="00F57008" w:rsidP="00F57008">
            <w:pPr>
              <w:spacing w:after="0" w:line="240" w:lineRule="auto"/>
              <w:jc w:val="left"/>
              <w:rPr>
                <w:rFonts w:ascii="Times New Roman" w:eastAsia="Times New Roman" w:hAnsi="Times New Roman" w:cs="Times New Roman"/>
                <w:lang w:val="en-GB" w:eastAsia="en-GB"/>
              </w:rPr>
            </w:pPr>
          </w:p>
        </w:tc>
      </w:tr>
    </w:tbl>
    <w:p w14:paraId="5BD5AFC6" w14:textId="0E44B83D" w:rsidR="008D15E5" w:rsidRDefault="008D15E5" w:rsidP="001B758C">
      <w:pPr>
        <w:rPr>
          <w:lang w:val="en-US"/>
        </w:rPr>
      </w:pPr>
    </w:p>
    <w:p w14:paraId="50965A4A" w14:textId="05217150" w:rsidR="001B758C" w:rsidRPr="001B758C" w:rsidRDefault="001B758C" w:rsidP="001B758C">
      <w:pPr>
        <w:rPr>
          <w:lang w:val="en-US"/>
        </w:rPr>
      </w:pPr>
      <w:r w:rsidRPr="001B758C">
        <w:rPr>
          <w:lang w:val="en-US"/>
        </w:rPr>
        <w:t xml:space="preserve"> „F.O.X Spectrum Gel Vinyl“ kolekcija – tai unikal</w:t>
      </w:r>
      <w:r w:rsidR="00BE5A51">
        <w:rPr>
          <w:lang w:val="en-US"/>
        </w:rPr>
        <w:t>ū</w:t>
      </w:r>
      <w:r w:rsidRPr="001B758C">
        <w:rPr>
          <w:lang w:val="en-US"/>
        </w:rPr>
        <w:t>s gelini</w:t>
      </w:r>
      <w:r w:rsidR="00BE5A51">
        <w:rPr>
          <w:lang w:val="en-US"/>
        </w:rPr>
        <w:t>ai</w:t>
      </w:r>
      <w:r w:rsidRPr="001B758C">
        <w:rPr>
          <w:lang w:val="en-US"/>
        </w:rPr>
        <w:t xml:space="preserve"> laka</w:t>
      </w:r>
      <w:r w:rsidR="00BE5A51">
        <w:rPr>
          <w:lang w:val="en-US"/>
        </w:rPr>
        <w:t>i</w:t>
      </w:r>
      <w:r w:rsidRPr="001B758C">
        <w:rPr>
          <w:lang w:val="en-US"/>
        </w:rPr>
        <w:t xml:space="preserve"> su paviršiaus įtempimo efektu. Dėl inovatyvios formulės, kurią sukūrė vyriausiasis TM F.O.X technologas, geliniai lakai suteikia labai pigmentuotą, lygų ir tankų sluoksnį.</w:t>
      </w:r>
    </w:p>
    <w:p w14:paraId="786B3BC0" w14:textId="77777777" w:rsidR="00BE5A51" w:rsidRDefault="001B758C" w:rsidP="00D152B1">
      <w:pPr>
        <w:rPr>
          <w:lang w:val="en-US"/>
        </w:rPr>
      </w:pPr>
      <w:r w:rsidRPr="001B758C">
        <w:rPr>
          <w:lang w:val="en-US"/>
        </w:rPr>
        <w:t>„Spectrum Gel Vinyl“ – tai atradimas nagų pramonėje. Geliniai lakai pasižymi elastingumu ir tvirtumu, kurie taip pat būdingi vinilo dangai. Nauja formulė sukuria paviršiaus įtempimo efektą, dėl kurio produktas neteka ant odelės ir šoninių</w:t>
      </w:r>
      <w:r w:rsidR="00BE5A51">
        <w:rPr>
          <w:lang w:val="en-US"/>
        </w:rPr>
        <w:t>s volelius</w:t>
      </w:r>
      <w:r w:rsidRPr="001B758C">
        <w:rPr>
          <w:lang w:val="en-US"/>
        </w:rPr>
        <w:t>. Jis pasižymi savaime išsilyginančiomis savybėmis</w:t>
      </w:r>
    </w:p>
    <w:p w14:paraId="2D4E2415" w14:textId="16857B22" w:rsidR="00BE5A51" w:rsidRDefault="00BE5A51" w:rsidP="00D152B1">
      <w:pPr>
        <w:rPr>
          <w:lang w:val="en-US"/>
        </w:rPr>
      </w:pPr>
      <w:r>
        <w:rPr>
          <w:lang w:val="en-US"/>
        </w:rPr>
        <w:t>Polerimizacijos laikas LED lempoje 60sek.</w:t>
      </w:r>
    </w:p>
    <w:p w14:paraId="6456BD35" w14:textId="77777777" w:rsidR="00B07482" w:rsidRDefault="00BE5A51" w:rsidP="00D152B1">
      <w:pPr>
        <w:rPr>
          <w:lang w:val="en-US"/>
        </w:rPr>
      </w:pPr>
      <w:r>
        <w:rPr>
          <w:lang w:val="en-US"/>
        </w:rPr>
        <w:t>Talpa 5ml, 7ml.</w:t>
      </w:r>
    </w:p>
    <w:tbl>
      <w:tblPr>
        <w:tblW w:w="0" w:type="auto"/>
        <w:tblCellMar>
          <w:top w:w="15" w:type="dxa"/>
          <w:left w:w="15" w:type="dxa"/>
          <w:bottom w:w="15" w:type="dxa"/>
          <w:right w:w="15" w:type="dxa"/>
        </w:tblCellMar>
        <w:tblLook w:val="04A0" w:firstRow="1" w:lastRow="0" w:firstColumn="1" w:lastColumn="0" w:noHBand="0" w:noVBand="1"/>
      </w:tblPr>
      <w:tblGrid>
        <w:gridCol w:w="3763"/>
        <w:gridCol w:w="1164"/>
        <w:gridCol w:w="497"/>
      </w:tblGrid>
      <w:tr w:rsidR="00B07482" w:rsidRPr="00B07482" w14:paraId="6F26043C" w14:textId="77777777">
        <w:trPr>
          <w:trHeight w:val="436"/>
        </w:trPr>
        <w:tc>
          <w:tcPr>
            <w:tcW w:w="0" w:type="auto"/>
            <w:tcBorders>
              <w:top w:val="single" w:sz="8" w:space="0" w:color="000000"/>
              <w:left w:val="single" w:sz="8" w:space="0" w:color="000000"/>
              <w:bottom w:val="single" w:sz="8" w:space="0" w:color="000000"/>
              <w:right w:val="single" w:sz="8" w:space="0" w:color="000000"/>
            </w:tcBorders>
            <w:hideMark/>
          </w:tcPr>
          <w:p w14:paraId="6EA5991B" w14:textId="7503FB4D" w:rsidR="00B07482" w:rsidRPr="00B07482" w:rsidRDefault="00B07482" w:rsidP="00B07482">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w:t>
            </w:r>
            <w:r w:rsidR="005622E2">
              <w:rPr>
                <w:rFonts w:ascii="Times New Roman" w:eastAsia="Times New Roman" w:hAnsi="Times New Roman" w:cs="Times New Roman"/>
                <w:sz w:val="24"/>
                <w:szCs w:val="24"/>
                <w:lang w:val="en-GB" w:eastAsia="en-GB"/>
              </w:rPr>
              <w:t>s</w:t>
            </w:r>
          </w:p>
        </w:tc>
        <w:tc>
          <w:tcPr>
            <w:tcW w:w="0" w:type="auto"/>
            <w:tcBorders>
              <w:top w:val="single" w:sz="8" w:space="0" w:color="000000"/>
              <w:left w:val="single" w:sz="8" w:space="0" w:color="000000"/>
              <w:bottom w:val="single" w:sz="8" w:space="0" w:color="000000"/>
              <w:right w:val="single" w:sz="8" w:space="0" w:color="000000"/>
            </w:tcBorders>
            <w:hideMark/>
          </w:tcPr>
          <w:p w14:paraId="61EF8E80" w14:textId="25E6CA8A" w:rsidR="00B07482" w:rsidRPr="00B07482" w:rsidRDefault="005622E2" w:rsidP="00B07482">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hideMark/>
          </w:tcPr>
          <w:p w14:paraId="3E3AC1B5" w14:textId="4AF921EC" w:rsidR="00B07482" w:rsidRPr="00B07482" w:rsidRDefault="00B07482" w:rsidP="00B07482">
            <w:pPr>
              <w:spacing w:before="27"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b/>
                <w:bCs/>
                <w:color w:val="000000"/>
                <w:lang w:val="en-GB" w:eastAsia="en-GB"/>
              </w:rPr>
              <w:t>P %</w:t>
            </w:r>
          </w:p>
        </w:tc>
      </w:tr>
      <w:tr w:rsidR="00B07482" w:rsidRPr="00B07482" w14:paraId="26DC3548" w14:textId="77777777">
        <w:trPr>
          <w:trHeight w:val="340"/>
        </w:trPr>
        <w:tc>
          <w:tcPr>
            <w:tcW w:w="0" w:type="auto"/>
            <w:tcBorders>
              <w:top w:val="single" w:sz="8" w:space="0" w:color="000000"/>
              <w:left w:val="single" w:sz="8" w:space="0" w:color="000000"/>
              <w:bottom w:val="single" w:sz="4" w:space="0" w:color="000000"/>
              <w:right w:val="single" w:sz="8" w:space="0" w:color="000000"/>
            </w:tcBorders>
            <w:vAlign w:val="center"/>
            <w:hideMark/>
          </w:tcPr>
          <w:p w14:paraId="207D5694"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036F2B16"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25035-69-2</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5AD48AC3"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30-50</w:t>
            </w:r>
          </w:p>
        </w:tc>
      </w:tr>
      <w:tr w:rsidR="00B07482" w:rsidRPr="00B07482" w14:paraId="65140DB4"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8F4C7D9"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1A3AE9F"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27813-02-1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F6EB49F"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15-30</w:t>
            </w:r>
          </w:p>
        </w:tc>
      </w:tr>
      <w:tr w:rsidR="00B07482" w:rsidRPr="00B07482" w14:paraId="505FE43C"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D5E9957"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Ethyl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12D8E79"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97-63-2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BBF9911"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10-35</w:t>
            </w:r>
          </w:p>
        </w:tc>
      </w:tr>
      <w:tr w:rsidR="00B07482" w:rsidRPr="00B07482" w14:paraId="402F18CA"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09C3C172"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Ethyl Acetate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5E0D841"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shd w:val="clear" w:color="auto" w:fill="FFFFFF"/>
                <w:lang w:val="en-GB" w:eastAsia="en-GB"/>
              </w:rPr>
              <w:t>141-78-6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DD5050A"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5-15</w:t>
            </w:r>
          </w:p>
        </w:tc>
      </w:tr>
      <w:tr w:rsidR="00B07482" w:rsidRPr="00B07482" w14:paraId="48461F66"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9D6D426"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1959CAE"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3A8A81D"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2-8</w:t>
            </w:r>
          </w:p>
        </w:tc>
      </w:tr>
      <w:tr w:rsidR="00B07482" w:rsidRPr="00B07482" w14:paraId="0CF7BA3D"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52F751B"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8AC599C"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63231-60-7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6F6967B"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1-5</w:t>
            </w:r>
          </w:p>
        </w:tc>
      </w:tr>
      <w:tr w:rsidR="00B07482" w:rsidRPr="00B07482" w14:paraId="4C335395"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6B06990"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8CE8405"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8" w:space="0" w:color="000000"/>
              <w:bottom w:val="single" w:sz="4" w:space="0" w:color="000000"/>
              <w:right w:val="single" w:sz="8" w:space="0" w:color="000000"/>
            </w:tcBorders>
            <w:hideMark/>
          </w:tcPr>
          <w:p w14:paraId="75AB6AF6"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1-5</w:t>
            </w:r>
          </w:p>
        </w:tc>
      </w:tr>
      <w:tr w:rsidR="00B07482" w:rsidRPr="00B07482" w14:paraId="4BBEC80E"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81A4A7A"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77000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3A811DF"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shd w:val="clear" w:color="auto" w:fill="FFFFFF"/>
                <w:lang w:val="en-GB" w:eastAsia="en-GB"/>
              </w:rPr>
              <w:t>7429-90-5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1C272E6"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0-5</w:t>
            </w:r>
          </w:p>
        </w:tc>
      </w:tr>
      <w:tr w:rsidR="00B07482" w:rsidRPr="00B07482" w14:paraId="2BC4DC42"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10DAD81"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77499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4C627B3" w14:textId="77777777" w:rsidR="00B07482" w:rsidRPr="00B07482" w:rsidRDefault="00B07482" w:rsidP="00B07482">
            <w:pPr>
              <w:spacing w:after="0" w:line="240" w:lineRule="auto"/>
              <w:ind w:firstLine="200"/>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12227-89-3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0EDBEFE"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0659109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A429C7B"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77510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879DF9F" w14:textId="77777777" w:rsidR="00B07482" w:rsidRPr="00B07482" w:rsidRDefault="00B07482" w:rsidP="00B07482">
            <w:pPr>
              <w:spacing w:after="0" w:line="240" w:lineRule="auto"/>
              <w:ind w:firstLine="200"/>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14038-43-8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6848E6E"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64695E3C"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1DE49A6"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77491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7BC2225"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shd w:val="clear" w:color="auto" w:fill="FFFFFF"/>
                <w:lang w:val="en-GB" w:eastAsia="en-GB"/>
              </w:rPr>
              <w:t>1345-25-1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776D22A"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7A5DC72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95120DA"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77891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8662B1A"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13463-67-7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2907178"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7A7CE032"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AAE3D12"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45380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969CFE8"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17372-87-1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B59AE34"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6B47F257"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3B1E02B"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15850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9F18ACA"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5858-81-1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26657ED"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5681E5F2"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228EC3D"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15985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6FBCB15"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2783-94-0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4AAC62F"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554FA5BD"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05F4BE8"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77492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2EFD8B2"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6592790"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0A2E6E8D"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B962930"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7007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AB6F4FE"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57455-37-5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7E1BD77"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1555D61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253D56A"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77742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52F1434"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10101-66-3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A2700C9"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489EA31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9031D9B"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77289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7937058"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1308-14-1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E4999D0"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63316497"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08E3A417"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ZINC SULPHIDE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01ACE10"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shd w:val="clear" w:color="auto" w:fill="FFFFFF"/>
                <w:lang w:val="en-GB" w:eastAsia="en-GB"/>
              </w:rPr>
              <w:t>1314-98-3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F600F22"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1CFAC79F"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8ECDB81"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19140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1ADDE39" w14:textId="77777777" w:rsidR="00B07482" w:rsidRPr="00B07482" w:rsidRDefault="00B07482" w:rsidP="00B07482">
            <w:pPr>
              <w:spacing w:after="0" w:line="240" w:lineRule="auto"/>
              <w:ind w:firstLine="200"/>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12225-21-7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632FC02"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2004D4C4"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BC8F201"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77266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6F908FF"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shd w:val="clear" w:color="auto" w:fill="FFFFFF"/>
                <w:lang w:val="en-GB" w:eastAsia="en-GB"/>
              </w:rPr>
              <w:t>1333-86-4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ADB0969"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0FC6668D"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46331F3"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77820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C8033D0"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7440-22-4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D5061D7"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00BFC1FD"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958E2FF"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lastRenderedPageBreak/>
              <w:t>MICA</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2093E2E" w14:textId="77777777" w:rsidR="00B07482" w:rsidRPr="00B07482" w:rsidRDefault="00B07482" w:rsidP="00B07482">
            <w:pPr>
              <w:spacing w:after="0" w:line="240" w:lineRule="auto"/>
              <w:ind w:firstLine="22"/>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7A359FA"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r w:rsidR="00B07482" w:rsidRPr="00B07482" w14:paraId="05475A5E"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781A52E"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CI 77163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3AABE3D" w14:textId="77777777" w:rsidR="00B07482" w:rsidRPr="00B07482" w:rsidRDefault="00B07482" w:rsidP="00B07482">
            <w:pPr>
              <w:spacing w:after="0" w:line="240" w:lineRule="auto"/>
              <w:ind w:firstLine="25"/>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7787-59-9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850F802" w14:textId="77777777" w:rsidR="00B07482" w:rsidRPr="00B07482" w:rsidRDefault="00B07482" w:rsidP="00B07482">
            <w:pPr>
              <w:spacing w:after="0" w:line="240" w:lineRule="auto"/>
              <w:jc w:val="center"/>
              <w:rPr>
                <w:rFonts w:ascii="Times New Roman" w:eastAsia="Times New Roman" w:hAnsi="Times New Roman" w:cs="Times New Roman"/>
                <w:sz w:val="24"/>
                <w:szCs w:val="24"/>
                <w:lang w:val="en-GB" w:eastAsia="en-GB"/>
              </w:rPr>
            </w:pPr>
            <w:r w:rsidRPr="00B07482">
              <w:rPr>
                <w:rFonts w:ascii="Times New Roman" w:eastAsia="Times New Roman" w:hAnsi="Times New Roman" w:cs="Times New Roman"/>
                <w:color w:val="000000"/>
                <w:lang w:val="en-GB" w:eastAsia="en-GB"/>
              </w:rPr>
              <w:t>0-4</w:t>
            </w:r>
          </w:p>
        </w:tc>
      </w:tr>
    </w:tbl>
    <w:p w14:paraId="172DA87D" w14:textId="6D3D50EE" w:rsidR="00BE5A51" w:rsidRDefault="00BE5A51" w:rsidP="00D152B1">
      <w:pPr>
        <w:rPr>
          <w:lang w:val="en-US"/>
        </w:rPr>
      </w:pPr>
    </w:p>
    <w:p w14:paraId="7167ACBF" w14:textId="022D69A2" w:rsidR="00B07482" w:rsidRDefault="00B07482" w:rsidP="00D152B1">
      <w:pPr>
        <w:rPr>
          <w:lang w:val="en-US"/>
        </w:rPr>
      </w:pPr>
      <w:r>
        <w:rPr>
          <w:lang w:val="en-US"/>
        </w:rPr>
        <w:t>Sudėtis;</w:t>
      </w:r>
    </w:p>
    <w:p w14:paraId="66066149" w14:textId="77777777" w:rsidR="00BE5A51" w:rsidRDefault="00BE5A51" w:rsidP="00D152B1">
      <w:pPr>
        <w:rPr>
          <w:lang w:val="en-US"/>
        </w:rPr>
      </w:pPr>
    </w:p>
    <w:p w14:paraId="74702FBC" w14:textId="77777777" w:rsidR="00BE5A51" w:rsidRDefault="00D152B1" w:rsidP="00D152B1">
      <w:pPr>
        <w:rPr>
          <w:lang w:val="en-US"/>
        </w:rPr>
      </w:pPr>
      <w:r w:rsidRPr="00D152B1">
        <w:rPr>
          <w:lang w:val="en-US"/>
        </w:rPr>
        <w:t>„F.O.X Cat Eye Galaxy“ – tai gelinių lakų kolekcija su katės akies efektu ir kosminiu blizgesiu. Subtilūs sodrūs atspalviai kartu su metaliniu blizgesiu sukuria neįtikėtinai gilų efektą nagams, primenantį galaktiką. Be to, lakuose yra atspindinčių dalelių, kurios sukuria blyksnio efektą, suteikdamos nagams unikalų blizgesį veikiant šviesai.Produktas skirtas profesionaliam naudojimui.</w:t>
      </w:r>
    </w:p>
    <w:p w14:paraId="0C7784D5" w14:textId="77777777" w:rsidR="00BE5A51" w:rsidRDefault="00D152B1" w:rsidP="00D152B1">
      <w:pPr>
        <w:rPr>
          <w:lang w:val="en-US"/>
        </w:rPr>
      </w:pPr>
      <w:r w:rsidRPr="00D152B1">
        <w:rPr>
          <w:lang w:val="en-US"/>
        </w:rPr>
        <w:t>Gali būti naudojamas kaip atskiras sluoksnis arba kaip papildomas sluoksnis ant bet kokio atspalvio gelinio lako iš „SPECTRUM“ kolekcijos.</w:t>
      </w:r>
    </w:p>
    <w:p w14:paraId="7DC56430" w14:textId="620C49C9" w:rsidR="001B758C" w:rsidRDefault="00D152B1" w:rsidP="00D152B1">
      <w:pPr>
        <w:rPr>
          <w:lang w:val="en-US"/>
        </w:rPr>
      </w:pPr>
      <w:r w:rsidRPr="00D152B1">
        <w:rPr>
          <w:lang w:val="en-US"/>
        </w:rPr>
        <w:t>„F.O.X Cat Eye Galaxy“ reikia užtepti pagrindą ir viršutinį sluoksnį, kad būtų užtikrintas spalvos stabilumas ir sodrumas. Gelinis lakas greitai reaguoja į magnetą, todėl galite sukurti norimos formos trimatį efektą, primenantį žvaigždėtą dangų.</w:t>
      </w:r>
    </w:p>
    <w:p w14:paraId="3486D40B" w14:textId="164D1D69" w:rsidR="00612AAE" w:rsidRDefault="00612AAE" w:rsidP="00D152B1">
      <w:pPr>
        <w:rPr>
          <w:lang w:val="en-US"/>
        </w:rPr>
      </w:pPr>
      <w:r>
        <w:rPr>
          <w:lang w:val="en-US"/>
        </w:rPr>
        <w:t>Polerimizacijos laikas LED lempoje 60sek.</w:t>
      </w:r>
    </w:p>
    <w:p w14:paraId="6DECA957" w14:textId="58F1C7CA" w:rsidR="00E83FE4" w:rsidRDefault="00612AAE" w:rsidP="00D152B1">
      <w:pPr>
        <w:rPr>
          <w:lang w:val="en-US"/>
        </w:rPr>
      </w:pPr>
      <w:r>
        <w:rPr>
          <w:lang w:val="en-US"/>
        </w:rPr>
        <w:t>Talpa7ml</w:t>
      </w:r>
      <w:r w:rsidR="00E52F9C">
        <w:rPr>
          <w:lang w:val="en-US"/>
        </w:rPr>
        <w:t>.</w:t>
      </w:r>
    </w:p>
    <w:p w14:paraId="2F0E5EE6" w14:textId="1389D89C" w:rsidR="00E52F9C" w:rsidRDefault="00E52F9C" w:rsidP="00D152B1">
      <w:pPr>
        <w:rPr>
          <w:lang w:val="en-US"/>
        </w:rPr>
      </w:pPr>
      <w:r>
        <w:rPr>
          <w:lang w:val="en-US"/>
        </w:rPr>
        <w:t>Sudėtis;</w:t>
      </w:r>
    </w:p>
    <w:tbl>
      <w:tblPr>
        <w:tblW w:w="0" w:type="auto"/>
        <w:tblCellMar>
          <w:top w:w="15" w:type="dxa"/>
          <w:left w:w="15" w:type="dxa"/>
          <w:bottom w:w="15" w:type="dxa"/>
          <w:right w:w="15" w:type="dxa"/>
        </w:tblCellMar>
        <w:tblLook w:val="04A0" w:firstRow="1" w:lastRow="0" w:firstColumn="1" w:lastColumn="0" w:noHBand="0" w:noVBand="1"/>
      </w:tblPr>
      <w:tblGrid>
        <w:gridCol w:w="3519"/>
        <w:gridCol w:w="1164"/>
        <w:gridCol w:w="663"/>
      </w:tblGrid>
      <w:tr w:rsidR="00E83FE4" w:rsidRPr="00E83FE4" w14:paraId="5A6DB20D" w14:textId="77777777">
        <w:trPr>
          <w:trHeight w:val="436"/>
        </w:trPr>
        <w:tc>
          <w:tcPr>
            <w:tcW w:w="0" w:type="auto"/>
            <w:tcBorders>
              <w:top w:val="single" w:sz="8" w:space="0" w:color="000000"/>
              <w:left w:val="single" w:sz="8" w:space="0" w:color="000000"/>
              <w:bottom w:val="single" w:sz="8" w:space="0" w:color="000000"/>
              <w:right w:val="single" w:sz="8" w:space="0" w:color="000000"/>
            </w:tcBorders>
            <w:hideMark/>
          </w:tcPr>
          <w:p w14:paraId="2B297062" w14:textId="391E2F03" w:rsidR="00E83FE4" w:rsidRPr="00E83FE4" w:rsidRDefault="00E83FE4" w:rsidP="00E83FE4">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hideMark/>
          </w:tcPr>
          <w:p w14:paraId="6FC92A27" w14:textId="5B83128E" w:rsidR="00E83FE4" w:rsidRPr="00E83FE4" w:rsidRDefault="00E83FE4" w:rsidP="00E83FE4">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hideMark/>
          </w:tcPr>
          <w:p w14:paraId="1363101C" w14:textId="2326FC62" w:rsidR="00E83FE4" w:rsidRPr="00E83FE4" w:rsidRDefault="00E83FE4" w:rsidP="00E83FE4">
            <w:pPr>
              <w:spacing w:before="27" w:after="0" w:line="240" w:lineRule="auto"/>
              <w:ind w:left="358"/>
              <w:jc w:val="left"/>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b/>
                <w:bCs/>
                <w:color w:val="000000"/>
                <w:sz w:val="22"/>
                <w:szCs w:val="22"/>
                <w:lang w:val="en-GB" w:eastAsia="en-GB"/>
              </w:rPr>
              <w:t xml:space="preserve"> %</w:t>
            </w:r>
          </w:p>
        </w:tc>
      </w:tr>
      <w:tr w:rsidR="00E83FE4" w:rsidRPr="00E83FE4" w14:paraId="71930382" w14:textId="77777777">
        <w:trPr>
          <w:trHeight w:val="436"/>
        </w:trPr>
        <w:tc>
          <w:tcPr>
            <w:tcW w:w="0" w:type="auto"/>
            <w:tcBorders>
              <w:top w:val="single" w:sz="8" w:space="0" w:color="000000"/>
              <w:left w:val="single" w:sz="8" w:space="0" w:color="000000"/>
              <w:bottom w:val="single" w:sz="4" w:space="0" w:color="000000"/>
              <w:right w:val="single" w:sz="8" w:space="0" w:color="000000"/>
            </w:tcBorders>
            <w:vAlign w:val="center"/>
            <w:hideMark/>
          </w:tcPr>
          <w:p w14:paraId="3D54792F"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6CB9DF75"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25035-69-2</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31BE6E1C"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45-65</w:t>
            </w:r>
          </w:p>
        </w:tc>
      </w:tr>
      <w:tr w:rsidR="00E83FE4" w:rsidRPr="00E83FE4" w14:paraId="6A25CF4E"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FFA7C2D"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Isopropyl Alcohol</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77A9E31"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shd w:val="clear" w:color="auto" w:fill="FFFFFF"/>
                <w:lang w:val="en-GB" w:eastAsia="en-GB"/>
              </w:rPr>
              <w:t>67-63-0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613A174"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5-10</w:t>
            </w:r>
          </w:p>
        </w:tc>
      </w:tr>
      <w:tr w:rsidR="00E83FE4" w:rsidRPr="00E83FE4" w14:paraId="55F454C7"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78EE064"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F433C3C"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27813-02-1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16AB6D1"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10-15</w:t>
            </w:r>
          </w:p>
        </w:tc>
      </w:tr>
      <w:tr w:rsidR="00E83FE4" w:rsidRPr="00E83FE4" w14:paraId="5F4E0EF4"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96542DE"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CC2F9B1"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63231-60-7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EF1DA3C"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1-10</w:t>
            </w:r>
          </w:p>
        </w:tc>
      </w:tr>
      <w:tr w:rsidR="00E83FE4" w:rsidRPr="00E83FE4" w14:paraId="79667CF8"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0A09AB4"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C5BD318"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9BE022F"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1-5</w:t>
            </w:r>
          </w:p>
        </w:tc>
      </w:tr>
      <w:tr w:rsidR="00E83FE4" w:rsidRPr="00E83FE4" w14:paraId="7CF86157"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BD52343"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Bentonite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AB6B434"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1302-78-9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E2C1A42"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1-5</w:t>
            </w:r>
          </w:p>
        </w:tc>
      </w:tr>
      <w:tr w:rsidR="00E83FE4" w:rsidRPr="00E83FE4" w14:paraId="0862F021"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FBB411D"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Cellulose Acetate Butyrate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DBDCEC7"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shd w:val="clear" w:color="auto" w:fill="FFFFFF"/>
                <w:lang w:val="en-GB" w:eastAsia="en-GB"/>
              </w:rPr>
              <w:t>9004-36-8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5B26894"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1-5</w:t>
            </w:r>
          </w:p>
        </w:tc>
      </w:tr>
      <w:tr w:rsidR="00E83FE4" w:rsidRPr="00E83FE4" w14:paraId="40144763"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6A2C6DA"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iron powder</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DB3811F" w14:textId="77777777" w:rsidR="00E83FE4" w:rsidRPr="00E83FE4" w:rsidRDefault="00E83FE4" w:rsidP="00E83FE4">
            <w:pPr>
              <w:spacing w:after="0" w:line="240" w:lineRule="auto"/>
              <w:ind w:firstLine="22"/>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7439-89-6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A6D59A1"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0-4</w:t>
            </w:r>
          </w:p>
        </w:tc>
      </w:tr>
      <w:tr w:rsidR="00E83FE4" w:rsidRPr="00E83FE4" w14:paraId="52BAB129"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50368E5"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Mica</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EDC016B" w14:textId="77777777" w:rsidR="00E83FE4" w:rsidRPr="00E83FE4" w:rsidRDefault="00E83FE4" w:rsidP="00E83FE4">
            <w:pPr>
              <w:spacing w:after="0" w:line="240" w:lineRule="auto"/>
              <w:ind w:firstLine="200"/>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92F32BF"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0-1</w:t>
            </w:r>
          </w:p>
        </w:tc>
      </w:tr>
      <w:tr w:rsidR="00E83FE4" w:rsidRPr="00E83FE4" w14:paraId="077C61B0"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F2B61B0"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CI 77491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E4F7714" w14:textId="77777777" w:rsidR="00E83FE4" w:rsidRPr="00E83FE4" w:rsidRDefault="00E83FE4" w:rsidP="00E83FE4">
            <w:pPr>
              <w:spacing w:after="0" w:line="240" w:lineRule="auto"/>
              <w:ind w:firstLine="200"/>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shd w:val="clear" w:color="auto" w:fill="FFFFFF"/>
                <w:lang w:val="en-GB" w:eastAsia="en-GB"/>
              </w:rPr>
              <w:t>1309-37-1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9980172"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0-1</w:t>
            </w:r>
          </w:p>
        </w:tc>
      </w:tr>
      <w:tr w:rsidR="00E83FE4" w:rsidRPr="00E83FE4" w14:paraId="67CD524B"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9BC464C"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CI 77492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6E1B5A3" w14:textId="77777777" w:rsidR="00E83FE4" w:rsidRPr="00E83FE4" w:rsidRDefault="00E83FE4" w:rsidP="00E83FE4">
            <w:pPr>
              <w:spacing w:after="0" w:line="240" w:lineRule="auto"/>
              <w:ind w:firstLine="200"/>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C021ADD"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0-1</w:t>
            </w:r>
          </w:p>
        </w:tc>
      </w:tr>
      <w:tr w:rsidR="00E83FE4" w:rsidRPr="00E83FE4" w14:paraId="1CEF4B7C"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ADB086C"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CI 77007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FDEF6C4"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12769-96-9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7ADADBF"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0-1</w:t>
            </w:r>
          </w:p>
        </w:tc>
      </w:tr>
      <w:tr w:rsidR="00E83FE4" w:rsidRPr="00E83FE4" w14:paraId="09800EFE"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32F9862"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CI 77266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3F5B440"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1333-86-4 </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410F47C"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0-1</w:t>
            </w:r>
          </w:p>
        </w:tc>
      </w:tr>
      <w:tr w:rsidR="00E83FE4" w:rsidRPr="00E83FE4" w14:paraId="26B14FD6"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0CBE6DD"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Ethyl Trimethylbenzoyl Phenylphosphinate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96475C9" w14:textId="77777777" w:rsidR="00E83FE4" w:rsidRPr="00E83FE4" w:rsidRDefault="00E83FE4" w:rsidP="00E83FE4">
            <w:pPr>
              <w:spacing w:after="0" w:line="240" w:lineRule="auto"/>
              <w:ind w:firstLine="25"/>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84434-11-7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E07A77E" w14:textId="77777777" w:rsidR="00E83FE4" w:rsidRPr="00E83FE4" w:rsidRDefault="00E83FE4" w:rsidP="00E83FE4">
            <w:pPr>
              <w:spacing w:after="0" w:line="240" w:lineRule="auto"/>
              <w:jc w:val="center"/>
              <w:rPr>
                <w:rFonts w:ascii="Times New Roman" w:eastAsia="Times New Roman" w:hAnsi="Times New Roman" w:cs="Times New Roman"/>
                <w:sz w:val="24"/>
                <w:szCs w:val="24"/>
                <w:lang w:val="en-GB" w:eastAsia="en-GB"/>
              </w:rPr>
            </w:pPr>
            <w:r w:rsidRPr="00E83FE4">
              <w:rPr>
                <w:rFonts w:ascii="Times New Roman" w:eastAsia="Times New Roman" w:hAnsi="Times New Roman" w:cs="Times New Roman"/>
                <w:color w:val="000000"/>
                <w:lang w:val="en-GB" w:eastAsia="en-GB"/>
              </w:rPr>
              <w:t>5-15</w:t>
            </w:r>
          </w:p>
        </w:tc>
      </w:tr>
    </w:tbl>
    <w:p w14:paraId="0F064D5B" w14:textId="1ECFE54C" w:rsidR="00E83FE4" w:rsidRDefault="00E83FE4" w:rsidP="00D152B1">
      <w:pPr>
        <w:rPr>
          <w:lang w:val="en-US"/>
        </w:rPr>
      </w:pPr>
    </w:p>
    <w:p w14:paraId="08AEB14F" w14:textId="77777777" w:rsidR="00612AAE" w:rsidRDefault="00612AAE" w:rsidP="00D152B1">
      <w:pPr>
        <w:rPr>
          <w:lang w:val="en-US"/>
        </w:rPr>
      </w:pPr>
    </w:p>
    <w:p w14:paraId="6124DC19" w14:textId="77777777" w:rsidR="00612AAE" w:rsidRDefault="00D152B1" w:rsidP="00D152B1">
      <w:pPr>
        <w:rPr>
          <w:lang w:val="en-US"/>
        </w:rPr>
      </w:pPr>
      <w:r w:rsidRPr="00D152B1">
        <w:rPr>
          <w:lang w:val="en-US"/>
        </w:rPr>
        <w:t>„F.O.X Cat Eye Crystalline“ – tai gelinių lakų su katės akies efektu kolekcija, kuri leis atrasti tikrąją katės akies magiją ant nagų.</w:t>
      </w:r>
    </w:p>
    <w:p w14:paraId="3BDB2162" w14:textId="09ADC62F" w:rsidR="00D152B1" w:rsidRPr="00612AAE" w:rsidRDefault="00D152B1" w:rsidP="00D152B1">
      <w:pPr>
        <w:rPr>
          <w:lang w:val="it-IT"/>
        </w:rPr>
      </w:pPr>
      <w:r w:rsidRPr="008F1A23">
        <w:rPr>
          <w:lang w:val="it-IT"/>
        </w:rPr>
        <w:t>Norimą efektą galima pasiekti naudojant magnetą. Dėl lake esančių metalo dalelių galite sukurti unikalų raštą. Kolekciją sudaro 4 elegantiški atspalviai, kurie spindi subtiliu sidabriniu blizgesiu, suteikdami kiekvienam stilizavimui unikalaus charakterio. Neįtikėtinas katės akies efektas keičiasi priklausomai nuo šviesos kritimo kampo.</w:t>
      </w:r>
      <w:r w:rsidR="00612AAE" w:rsidRPr="00612AAE">
        <w:rPr>
          <w:lang w:val="it-IT"/>
        </w:rPr>
        <w:t xml:space="preserve"> </w:t>
      </w:r>
      <w:r w:rsidRPr="00612AAE">
        <w:rPr>
          <w:lang w:val="it-IT"/>
        </w:rPr>
        <w:t>Produktas skirtas profesionaliam naudojimui.</w:t>
      </w:r>
    </w:p>
    <w:p w14:paraId="1E7BF39D" w14:textId="79B9211D" w:rsidR="00D152B1" w:rsidRPr="006E2023" w:rsidRDefault="00D152B1" w:rsidP="00D152B1">
      <w:pPr>
        <w:rPr>
          <w:lang w:val="it-IT"/>
        </w:rPr>
      </w:pPr>
      <w:r w:rsidRPr="00612AAE">
        <w:rPr>
          <w:lang w:val="it-IT"/>
        </w:rPr>
        <w:t xml:space="preserve">*Gali būti naudojamas kaip atskira danga arba kaip papildomas sluoksnis ant bet kokio lako atspalvio. </w:t>
      </w:r>
      <w:r w:rsidRPr="006E2023">
        <w:rPr>
          <w:lang w:val="it-IT"/>
        </w:rPr>
        <w:t>„F.O.X Fetish“ gelinių lakų kolekcija – 6 atspalviai su elegantišku perlų efektu. Pabrėžkite savo universalumą, moteriškumą ir aistrą charakteringu atspalviu. Klasikinė balta perlų spalva arba sodri violetinė – rinktis galite!</w:t>
      </w:r>
    </w:p>
    <w:p w14:paraId="08DB4788" w14:textId="6FFB677A" w:rsidR="001B758C" w:rsidRDefault="00612AAE" w:rsidP="00D152B1">
      <w:pPr>
        <w:rPr>
          <w:lang w:val="en-US"/>
        </w:rPr>
      </w:pPr>
      <w:r>
        <w:rPr>
          <w:lang w:val="en-US"/>
        </w:rPr>
        <w:t>Polerimizacijos laikas LED lempoje 60sek.</w:t>
      </w:r>
    </w:p>
    <w:p w14:paraId="777DD160" w14:textId="620348A2" w:rsidR="00612AAE" w:rsidRDefault="00612AAE" w:rsidP="00D152B1">
      <w:pPr>
        <w:rPr>
          <w:lang w:val="en-US"/>
        </w:rPr>
      </w:pPr>
      <w:r>
        <w:rPr>
          <w:lang w:val="en-US"/>
        </w:rPr>
        <w:t>Talpa 7ml.</w:t>
      </w:r>
    </w:p>
    <w:p w14:paraId="682F14A5" w14:textId="77777777" w:rsidR="00F65DE4" w:rsidRDefault="000F12BA" w:rsidP="00D152B1">
      <w:pPr>
        <w:rPr>
          <w:lang w:val="en-US"/>
        </w:rPr>
      </w:pPr>
      <w:r>
        <w:rPr>
          <w:lang w:val="en-US"/>
        </w:rPr>
        <w:t>Sudėtis;</w:t>
      </w:r>
    </w:p>
    <w:tbl>
      <w:tblPr>
        <w:tblW w:w="0" w:type="auto"/>
        <w:tblCellMar>
          <w:top w:w="15" w:type="dxa"/>
          <w:left w:w="15" w:type="dxa"/>
          <w:bottom w:w="15" w:type="dxa"/>
          <w:right w:w="15" w:type="dxa"/>
        </w:tblCellMar>
        <w:tblLook w:val="04A0" w:firstRow="1" w:lastRow="0" w:firstColumn="1" w:lastColumn="0" w:noHBand="0" w:noVBand="1"/>
      </w:tblPr>
      <w:tblGrid>
        <w:gridCol w:w="3519"/>
        <w:gridCol w:w="1164"/>
        <w:gridCol w:w="663"/>
      </w:tblGrid>
      <w:tr w:rsidR="00F65DE4" w:rsidRPr="00F65DE4" w14:paraId="74CBF1CE" w14:textId="77777777">
        <w:trPr>
          <w:trHeight w:val="436"/>
        </w:trPr>
        <w:tc>
          <w:tcPr>
            <w:tcW w:w="0" w:type="auto"/>
            <w:tcBorders>
              <w:top w:val="single" w:sz="8" w:space="0" w:color="000000"/>
              <w:left w:val="single" w:sz="8" w:space="0" w:color="000000"/>
              <w:bottom w:val="single" w:sz="8" w:space="0" w:color="000000"/>
              <w:right w:val="single" w:sz="8" w:space="0" w:color="000000"/>
            </w:tcBorders>
            <w:hideMark/>
          </w:tcPr>
          <w:p w14:paraId="7137FAFE" w14:textId="0208A076" w:rsidR="00F65DE4" w:rsidRPr="00F65DE4" w:rsidRDefault="00F65DE4" w:rsidP="00F65DE4">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hideMark/>
          </w:tcPr>
          <w:p w14:paraId="0BA4E88C" w14:textId="33187333" w:rsidR="00F65DE4" w:rsidRPr="00F65DE4" w:rsidRDefault="00F65DE4" w:rsidP="00F65DE4">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hideMark/>
          </w:tcPr>
          <w:p w14:paraId="507A0984" w14:textId="7575C49B" w:rsidR="00F65DE4" w:rsidRPr="00F65DE4" w:rsidRDefault="00F65DE4" w:rsidP="00F65DE4">
            <w:pPr>
              <w:spacing w:before="27" w:after="0" w:line="240" w:lineRule="auto"/>
              <w:ind w:left="358"/>
              <w:jc w:val="left"/>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b/>
                <w:bCs/>
                <w:color w:val="000000"/>
                <w:sz w:val="22"/>
                <w:szCs w:val="22"/>
                <w:lang w:val="en-GB" w:eastAsia="en-GB"/>
              </w:rPr>
              <w:t xml:space="preserve"> %</w:t>
            </w:r>
          </w:p>
        </w:tc>
      </w:tr>
      <w:tr w:rsidR="00F65DE4" w:rsidRPr="00F65DE4" w14:paraId="08297C91" w14:textId="77777777">
        <w:trPr>
          <w:trHeight w:val="436"/>
        </w:trPr>
        <w:tc>
          <w:tcPr>
            <w:tcW w:w="0" w:type="auto"/>
            <w:tcBorders>
              <w:top w:val="single" w:sz="8" w:space="0" w:color="000000"/>
              <w:left w:val="single" w:sz="8" w:space="0" w:color="000000"/>
              <w:bottom w:val="single" w:sz="4" w:space="0" w:color="000000"/>
              <w:right w:val="single" w:sz="8" w:space="0" w:color="000000"/>
            </w:tcBorders>
            <w:vAlign w:val="center"/>
            <w:hideMark/>
          </w:tcPr>
          <w:p w14:paraId="4F085868"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0E346F44"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25035-69-2</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0C9D433F"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45-65</w:t>
            </w:r>
          </w:p>
        </w:tc>
      </w:tr>
      <w:tr w:rsidR="00F65DE4" w:rsidRPr="00F65DE4" w14:paraId="3701E687"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A9C6E63"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Isopropyl Alcohol</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E43B025"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shd w:val="clear" w:color="auto" w:fill="FFFFFF"/>
                <w:lang w:val="en-GB" w:eastAsia="en-GB"/>
              </w:rPr>
              <w:t>67-63-0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5C94FAA"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5-10</w:t>
            </w:r>
          </w:p>
        </w:tc>
      </w:tr>
      <w:tr w:rsidR="00F65DE4" w:rsidRPr="00F65DE4" w14:paraId="3C5B2EAE"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EF5A49B"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0B8A6CD"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27813-02-1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6E3CDCF"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10-15</w:t>
            </w:r>
          </w:p>
        </w:tc>
      </w:tr>
      <w:tr w:rsidR="00F65DE4" w:rsidRPr="00F65DE4" w14:paraId="52C2D12D"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11A90B2"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32DBB14"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63231-60-7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C6ED3DE"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1-10</w:t>
            </w:r>
          </w:p>
        </w:tc>
      </w:tr>
      <w:tr w:rsidR="00F65DE4" w:rsidRPr="00F65DE4" w14:paraId="3EF01250"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6DF89E9"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8BA6BF7"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2CC9EAC"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1-5</w:t>
            </w:r>
          </w:p>
        </w:tc>
      </w:tr>
      <w:tr w:rsidR="00F65DE4" w:rsidRPr="00F65DE4" w14:paraId="753B787F"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AFB5B22"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Bentonite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7E3F98C"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1302-78-9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FE953AA"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1-5</w:t>
            </w:r>
          </w:p>
        </w:tc>
      </w:tr>
      <w:tr w:rsidR="00F65DE4" w:rsidRPr="00F65DE4" w14:paraId="5ECC3A0E"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058A94E1"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Cellulose Acetate Butyrate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07E2F37"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shd w:val="clear" w:color="auto" w:fill="FFFFFF"/>
                <w:lang w:val="en-GB" w:eastAsia="en-GB"/>
              </w:rPr>
              <w:t>9004-36-8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3E622A6"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1-5</w:t>
            </w:r>
          </w:p>
        </w:tc>
      </w:tr>
      <w:tr w:rsidR="00F65DE4" w:rsidRPr="00F65DE4" w14:paraId="4D61A4D2"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BDC1FBF"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iron powder</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6BADB79" w14:textId="77777777" w:rsidR="00F65DE4" w:rsidRPr="00F65DE4" w:rsidRDefault="00F65DE4" w:rsidP="00F65DE4">
            <w:pPr>
              <w:spacing w:after="0" w:line="240" w:lineRule="auto"/>
              <w:ind w:firstLine="22"/>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7439-89-6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98278D0"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0-4</w:t>
            </w:r>
          </w:p>
        </w:tc>
      </w:tr>
      <w:tr w:rsidR="00F65DE4" w:rsidRPr="00F65DE4" w14:paraId="2BED8A52"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5FCDD4A"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Mica</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0C220EC" w14:textId="77777777" w:rsidR="00F65DE4" w:rsidRPr="00F65DE4" w:rsidRDefault="00F65DE4" w:rsidP="00F65DE4">
            <w:pPr>
              <w:spacing w:after="0" w:line="240" w:lineRule="auto"/>
              <w:ind w:firstLine="200"/>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275CAAF"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0-1</w:t>
            </w:r>
          </w:p>
        </w:tc>
      </w:tr>
      <w:tr w:rsidR="00F65DE4" w:rsidRPr="00F65DE4" w14:paraId="199228AB"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2E0313F"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CI 77491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DCE2655" w14:textId="77777777" w:rsidR="00F65DE4" w:rsidRPr="00F65DE4" w:rsidRDefault="00F65DE4" w:rsidP="00F65DE4">
            <w:pPr>
              <w:spacing w:after="0" w:line="240" w:lineRule="auto"/>
              <w:ind w:firstLine="200"/>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shd w:val="clear" w:color="auto" w:fill="FFFFFF"/>
                <w:lang w:val="en-GB" w:eastAsia="en-GB"/>
              </w:rPr>
              <w:t>1309-37-1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8A19305"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0-1</w:t>
            </w:r>
          </w:p>
        </w:tc>
      </w:tr>
      <w:tr w:rsidR="00F65DE4" w:rsidRPr="00F65DE4" w14:paraId="3B4BAEE6"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72EF9A5"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CI 77492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02BFA66" w14:textId="77777777" w:rsidR="00F65DE4" w:rsidRPr="00F65DE4" w:rsidRDefault="00F65DE4" w:rsidP="00F65DE4">
            <w:pPr>
              <w:spacing w:after="0" w:line="240" w:lineRule="auto"/>
              <w:ind w:firstLine="200"/>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231CB29"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0-1</w:t>
            </w:r>
          </w:p>
        </w:tc>
      </w:tr>
      <w:tr w:rsidR="00F65DE4" w:rsidRPr="00F65DE4" w14:paraId="10D66D0E"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1818EF6"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CI 77007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256524D"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12769-96-9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4A03323"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0-1</w:t>
            </w:r>
          </w:p>
        </w:tc>
      </w:tr>
      <w:tr w:rsidR="00F65DE4" w:rsidRPr="00F65DE4" w14:paraId="4F07AD13"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0D22736D"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CI 77266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DB2DF0E"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1333-86-4 </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22420B5"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0-1</w:t>
            </w:r>
          </w:p>
        </w:tc>
      </w:tr>
      <w:tr w:rsidR="00F65DE4" w:rsidRPr="00F65DE4" w14:paraId="2EB2779A" w14:textId="77777777">
        <w:trPr>
          <w:trHeight w:val="436"/>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4878C43"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Ethyl Trimethylbenzoyl Phenylphosphinate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F1CE8CB" w14:textId="77777777" w:rsidR="00F65DE4" w:rsidRPr="00F65DE4" w:rsidRDefault="00F65DE4" w:rsidP="00F65DE4">
            <w:pPr>
              <w:spacing w:after="0" w:line="240" w:lineRule="auto"/>
              <w:ind w:firstLine="25"/>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84434-11-7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31B705C" w14:textId="77777777" w:rsidR="00F65DE4" w:rsidRPr="00F65DE4" w:rsidRDefault="00F65DE4" w:rsidP="00F65DE4">
            <w:pPr>
              <w:spacing w:after="0" w:line="240" w:lineRule="auto"/>
              <w:jc w:val="center"/>
              <w:rPr>
                <w:rFonts w:ascii="Times New Roman" w:eastAsia="Times New Roman" w:hAnsi="Times New Roman" w:cs="Times New Roman"/>
                <w:sz w:val="24"/>
                <w:szCs w:val="24"/>
                <w:lang w:val="en-GB" w:eastAsia="en-GB"/>
              </w:rPr>
            </w:pPr>
            <w:r w:rsidRPr="00F65DE4">
              <w:rPr>
                <w:rFonts w:ascii="Times New Roman" w:eastAsia="Times New Roman" w:hAnsi="Times New Roman" w:cs="Times New Roman"/>
                <w:color w:val="000000"/>
                <w:lang w:val="en-GB" w:eastAsia="en-GB"/>
              </w:rPr>
              <w:t>5-15</w:t>
            </w:r>
          </w:p>
        </w:tc>
      </w:tr>
    </w:tbl>
    <w:p w14:paraId="6000001F" w14:textId="5F7009A6" w:rsidR="000F12BA" w:rsidRDefault="000F12BA" w:rsidP="00D152B1">
      <w:pPr>
        <w:rPr>
          <w:lang w:val="en-US"/>
        </w:rPr>
      </w:pPr>
    </w:p>
    <w:p w14:paraId="60A8B7B7" w14:textId="77777777" w:rsidR="00D152B1" w:rsidRDefault="00D152B1" w:rsidP="00D152B1">
      <w:pPr>
        <w:rPr>
          <w:lang w:val="en-US"/>
        </w:rPr>
      </w:pPr>
    </w:p>
    <w:p w14:paraId="5F279842" w14:textId="77777777" w:rsidR="00612AAE" w:rsidRDefault="00D152B1" w:rsidP="00D152B1">
      <w:pPr>
        <w:rPr>
          <w:lang w:val="en-US"/>
        </w:rPr>
      </w:pPr>
      <w:r w:rsidRPr="00D152B1">
        <w:rPr>
          <w:lang w:val="en-US"/>
        </w:rPr>
        <w:t xml:space="preserve">„F.O.X Touch“ – </w:t>
      </w:r>
      <w:r w:rsidR="00612AAE">
        <w:rPr>
          <w:lang w:val="en-US"/>
        </w:rPr>
        <w:t>gelinių lakų</w:t>
      </w:r>
      <w:r w:rsidRPr="00D152B1">
        <w:rPr>
          <w:lang w:val="en-US"/>
        </w:rPr>
        <w:t xml:space="preserve"> kolekcija, atspindinti moters asmenybės universalumą, vidinės stiprybės ir išorinio rafinuotumo pusiausvyrą.</w:t>
      </w:r>
      <w:r w:rsidR="00612AAE">
        <w:rPr>
          <w:lang w:val="en-US"/>
        </w:rPr>
        <w:t xml:space="preserve"> </w:t>
      </w:r>
      <w:r w:rsidRPr="00612AAE">
        <w:rPr>
          <w:lang w:val="en-US"/>
        </w:rPr>
        <w:t>Elasting</w:t>
      </w:r>
      <w:r w:rsidR="00612AAE" w:rsidRPr="00612AAE">
        <w:rPr>
          <w:lang w:val="en-US"/>
        </w:rPr>
        <w:t>i, vidu</w:t>
      </w:r>
      <w:r w:rsidR="00612AAE">
        <w:rPr>
          <w:lang w:val="en-US"/>
        </w:rPr>
        <w:t>tinės konsistencijos</w:t>
      </w:r>
      <w:r w:rsidRPr="00612AAE">
        <w:rPr>
          <w:lang w:val="en-US"/>
        </w:rPr>
        <w:t xml:space="preserve"> , </w:t>
      </w:r>
      <w:r w:rsidR="00612AAE">
        <w:rPr>
          <w:lang w:val="en-US"/>
        </w:rPr>
        <w:t>nesubėga į odeles</w:t>
      </w:r>
      <w:r w:rsidRPr="00612AAE">
        <w:rPr>
          <w:lang w:val="en-US"/>
        </w:rPr>
        <w:t>.</w:t>
      </w:r>
      <w:r w:rsidRPr="00D152B1">
        <w:rPr>
          <w:lang w:val="en-US"/>
        </w:rPr>
        <w:t xml:space="preserve"> </w:t>
      </w:r>
    </w:p>
    <w:p w14:paraId="728E377B" w14:textId="62246B49" w:rsidR="00D152B1" w:rsidRDefault="00D152B1" w:rsidP="00D152B1">
      <w:pPr>
        <w:rPr>
          <w:lang w:val="en-US"/>
        </w:rPr>
      </w:pPr>
      <w:r w:rsidRPr="00D152B1">
        <w:rPr>
          <w:lang w:val="en-US"/>
        </w:rPr>
        <w:t xml:space="preserve">10 stilingų atspalvių, kurie yra labai populiarūs tarp nagų </w:t>
      </w:r>
      <w:r w:rsidR="00612AAE">
        <w:rPr>
          <w:lang w:val="en-US"/>
        </w:rPr>
        <w:t>meistrų</w:t>
      </w:r>
      <w:r w:rsidRPr="00D152B1">
        <w:rPr>
          <w:lang w:val="en-US"/>
        </w:rPr>
        <w:t>.</w:t>
      </w:r>
    </w:p>
    <w:p w14:paraId="7DD7AA55" w14:textId="0706D763" w:rsidR="00D152B1" w:rsidRDefault="00612AAE" w:rsidP="00D152B1">
      <w:pPr>
        <w:rPr>
          <w:lang w:val="en-US"/>
        </w:rPr>
      </w:pPr>
      <w:r>
        <w:rPr>
          <w:lang w:val="en-US"/>
        </w:rPr>
        <w:lastRenderedPageBreak/>
        <w:t>Polerimizacijos laikas LED lempoje  60sek</w:t>
      </w:r>
    </w:p>
    <w:p w14:paraId="0676FEBE" w14:textId="4D7BA6E5" w:rsidR="00612AAE" w:rsidRDefault="00612AAE" w:rsidP="00D152B1">
      <w:pPr>
        <w:rPr>
          <w:lang w:val="en-US"/>
        </w:rPr>
      </w:pPr>
      <w:r>
        <w:rPr>
          <w:lang w:val="en-US"/>
        </w:rPr>
        <w:t>Talpa 7ml.</w:t>
      </w:r>
    </w:p>
    <w:p w14:paraId="1DEED235" w14:textId="77777777" w:rsidR="00CF37E7" w:rsidRDefault="00F65DE4" w:rsidP="00D152B1">
      <w:pPr>
        <w:rPr>
          <w:lang w:val="en-US"/>
        </w:rPr>
      </w:pPr>
      <w:r>
        <w:rPr>
          <w:lang w:val="en-US"/>
        </w:rPr>
        <w:t>Sudėtis</w:t>
      </w:r>
      <w:r w:rsidR="00DF0E8B">
        <w:rPr>
          <w:lang w:val="en-US"/>
        </w:rPr>
        <w:t>;</w:t>
      </w:r>
    </w:p>
    <w:tbl>
      <w:tblPr>
        <w:tblW w:w="0" w:type="auto"/>
        <w:tblCellMar>
          <w:top w:w="15" w:type="dxa"/>
          <w:left w:w="15" w:type="dxa"/>
          <w:bottom w:w="15" w:type="dxa"/>
          <w:right w:w="15" w:type="dxa"/>
        </w:tblCellMar>
        <w:tblLook w:val="04A0" w:firstRow="1" w:lastRow="0" w:firstColumn="1" w:lastColumn="0" w:noHBand="0" w:noVBand="1"/>
      </w:tblPr>
      <w:tblGrid>
        <w:gridCol w:w="3763"/>
        <w:gridCol w:w="1164"/>
        <w:gridCol w:w="497"/>
      </w:tblGrid>
      <w:tr w:rsidR="00CF37E7" w:rsidRPr="00CF37E7" w14:paraId="16D089AE" w14:textId="77777777">
        <w:trPr>
          <w:trHeight w:val="436"/>
        </w:trPr>
        <w:tc>
          <w:tcPr>
            <w:tcW w:w="0" w:type="auto"/>
            <w:tcBorders>
              <w:top w:val="single" w:sz="8" w:space="0" w:color="000000"/>
              <w:left w:val="single" w:sz="8" w:space="0" w:color="000000"/>
              <w:bottom w:val="single" w:sz="8" w:space="0" w:color="000000"/>
              <w:right w:val="single" w:sz="8" w:space="0" w:color="000000"/>
            </w:tcBorders>
            <w:hideMark/>
          </w:tcPr>
          <w:p w14:paraId="6E02ED74" w14:textId="63DAC46C" w:rsidR="00CF37E7" w:rsidRPr="00CF37E7" w:rsidRDefault="00CF37E7" w:rsidP="00CF37E7">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hideMark/>
          </w:tcPr>
          <w:p w14:paraId="015C6FCF" w14:textId="172BE4EC" w:rsidR="00CF37E7" w:rsidRPr="00CF37E7" w:rsidRDefault="00CF37E7" w:rsidP="00CF37E7">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hideMark/>
          </w:tcPr>
          <w:p w14:paraId="523A04A2" w14:textId="76F8CE9D" w:rsidR="00CF37E7" w:rsidRPr="00CF37E7" w:rsidRDefault="00CF37E7" w:rsidP="00CF37E7">
            <w:pPr>
              <w:spacing w:before="27"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b/>
                <w:bCs/>
                <w:color w:val="000000"/>
                <w:lang w:val="en-GB" w:eastAsia="en-GB"/>
              </w:rPr>
              <w:t xml:space="preserve"> %</w:t>
            </w:r>
          </w:p>
        </w:tc>
      </w:tr>
      <w:tr w:rsidR="00CF37E7" w:rsidRPr="00CF37E7" w14:paraId="5D512DFB" w14:textId="77777777">
        <w:trPr>
          <w:trHeight w:val="340"/>
        </w:trPr>
        <w:tc>
          <w:tcPr>
            <w:tcW w:w="0" w:type="auto"/>
            <w:tcBorders>
              <w:top w:val="single" w:sz="8" w:space="0" w:color="000000"/>
              <w:left w:val="single" w:sz="8" w:space="0" w:color="000000"/>
              <w:bottom w:val="single" w:sz="4" w:space="0" w:color="000000"/>
              <w:right w:val="single" w:sz="8" w:space="0" w:color="000000"/>
            </w:tcBorders>
            <w:vAlign w:val="center"/>
            <w:hideMark/>
          </w:tcPr>
          <w:p w14:paraId="593E9A72"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Acrylates Copolymer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51B7F722"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25035-69-2</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1990A686"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30-50</w:t>
            </w:r>
          </w:p>
        </w:tc>
      </w:tr>
      <w:tr w:rsidR="00CF37E7" w:rsidRPr="00CF37E7" w14:paraId="443D04B2"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0E5DE515"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32A0383"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27813-02-1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DD58ADD"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15-30</w:t>
            </w:r>
          </w:p>
        </w:tc>
      </w:tr>
      <w:tr w:rsidR="00CF37E7" w:rsidRPr="00CF37E7" w14:paraId="580BC73C"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3E9F448"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Ethyl Methacrylate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14D6344"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97-63-2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0E6244F"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10-35</w:t>
            </w:r>
          </w:p>
        </w:tc>
      </w:tr>
      <w:tr w:rsidR="00CF37E7" w:rsidRPr="00CF37E7" w14:paraId="72E192A5"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6E72F26"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Ethyl Acetate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E08A349"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shd w:val="clear" w:color="auto" w:fill="FFFFFF"/>
                <w:lang w:val="en-GB" w:eastAsia="en-GB"/>
              </w:rPr>
              <w:t>141-78-6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C6D2999"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5-15</w:t>
            </w:r>
          </w:p>
        </w:tc>
      </w:tr>
      <w:tr w:rsidR="00CF37E7" w:rsidRPr="00CF37E7" w14:paraId="0EDCF3B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2C3A965"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7465F6F"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1C7F3B4"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2-8</w:t>
            </w:r>
          </w:p>
        </w:tc>
      </w:tr>
      <w:tr w:rsidR="00CF37E7" w:rsidRPr="00CF37E7" w14:paraId="56540A33"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D7E9D94"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D701867"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63231-60-7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064CE88"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1-5</w:t>
            </w:r>
          </w:p>
        </w:tc>
      </w:tr>
      <w:tr w:rsidR="00CF37E7" w:rsidRPr="00CF37E7" w14:paraId="2E3A8751"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1183BB6"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9B7B89E"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8" w:space="0" w:color="000000"/>
              <w:bottom w:val="single" w:sz="4" w:space="0" w:color="000000"/>
              <w:right w:val="single" w:sz="8" w:space="0" w:color="000000"/>
            </w:tcBorders>
            <w:hideMark/>
          </w:tcPr>
          <w:p w14:paraId="283256D9"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1-5</w:t>
            </w:r>
          </w:p>
        </w:tc>
      </w:tr>
      <w:tr w:rsidR="00CF37E7" w:rsidRPr="00CF37E7" w14:paraId="1DA7A6F5"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6660904"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77000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374A914"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shd w:val="clear" w:color="auto" w:fill="FFFFFF"/>
                <w:lang w:val="en-GB" w:eastAsia="en-GB"/>
              </w:rPr>
              <w:t>7429-90-5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D87612D"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0-5</w:t>
            </w:r>
          </w:p>
        </w:tc>
      </w:tr>
      <w:tr w:rsidR="00CF37E7" w:rsidRPr="00CF37E7" w14:paraId="2178983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3BCD3E7"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77499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E1A2906" w14:textId="77777777" w:rsidR="00CF37E7" w:rsidRPr="00CF37E7" w:rsidRDefault="00CF37E7" w:rsidP="00CF37E7">
            <w:pPr>
              <w:spacing w:after="0" w:line="240" w:lineRule="auto"/>
              <w:ind w:firstLine="200"/>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12227-89-3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CA4986F"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66427E59"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A74512B"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77510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B5ABAA2" w14:textId="77777777" w:rsidR="00CF37E7" w:rsidRPr="00CF37E7" w:rsidRDefault="00CF37E7" w:rsidP="00CF37E7">
            <w:pPr>
              <w:spacing w:after="0" w:line="240" w:lineRule="auto"/>
              <w:ind w:firstLine="200"/>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14038-43-8</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2B6B4C9"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12CF50A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FF61BF0"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77491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F9A867A"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shd w:val="clear" w:color="auto" w:fill="FFFFFF"/>
                <w:lang w:val="en-GB" w:eastAsia="en-GB"/>
              </w:rPr>
              <w:t>1345-25-1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625CA51"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48F16442"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655FE98"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77891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C14E496"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13463-67-7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8922063"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06BDC36F"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FA02033"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45380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D0037C4"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17372-87-1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C684221"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2C4030F8"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8FF2BD4"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15850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04127D4"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5858-81-1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EA1B240"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31665539"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5A36D44"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15985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9A39501"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2783-94-0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3983641"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5A78A30E"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DE03E0E"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77492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EB96A76"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51274-00-1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A3626BC"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02AC8995"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1144918"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7007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24504F8"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57455-37-5</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CDC837A"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71F33927"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3026DDB1"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77742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E138A7F"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10101-66-3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2EB507A6"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6FE7DDA5"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AE482CF"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77289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B7AF991"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1308-14-1</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7C51C9F"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1B575981"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2D2EF3A3"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ZINC SULPHIDE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D456EE1"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shd w:val="clear" w:color="auto" w:fill="FFFFFF"/>
                <w:lang w:val="en-GB" w:eastAsia="en-GB"/>
              </w:rPr>
              <w:t>1314-98-3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BBBB68E"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6F2511CC"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01115D58"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19140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236A448" w14:textId="77777777" w:rsidR="00CF37E7" w:rsidRPr="00CF37E7" w:rsidRDefault="00CF37E7" w:rsidP="00CF37E7">
            <w:pPr>
              <w:spacing w:after="0" w:line="240" w:lineRule="auto"/>
              <w:ind w:firstLine="200"/>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12225-21-7</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549112F"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7B055D3B"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C28BFD5"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77266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425450FB"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shd w:val="clear" w:color="auto" w:fill="FFFFFF"/>
                <w:lang w:val="en-GB" w:eastAsia="en-GB"/>
              </w:rPr>
              <w:t>1333-86-4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7B377BD"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4E957689"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7D69CE4"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77820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1F4DA56E"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7440-22-4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0D03532"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30B7EB0D"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6F14886"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MICA</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0178316C" w14:textId="77777777" w:rsidR="00CF37E7" w:rsidRPr="00CF37E7" w:rsidRDefault="00CF37E7" w:rsidP="00CF37E7">
            <w:pPr>
              <w:spacing w:after="0" w:line="240" w:lineRule="auto"/>
              <w:ind w:firstLine="22"/>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12001-26-2</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B0CAF8F"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r w:rsidR="00CF37E7" w:rsidRPr="00CF37E7" w14:paraId="27F401FD" w14:textId="77777777">
        <w:trPr>
          <w:trHeight w:val="340"/>
        </w:trPr>
        <w:tc>
          <w:tcPr>
            <w:tcW w:w="0" w:type="auto"/>
            <w:tcBorders>
              <w:top w:val="single" w:sz="4" w:space="0" w:color="000000"/>
              <w:left w:val="single" w:sz="8" w:space="0" w:color="000000"/>
              <w:bottom w:val="single" w:sz="4" w:space="0" w:color="000000"/>
              <w:right w:val="single" w:sz="8" w:space="0" w:color="000000"/>
            </w:tcBorders>
            <w:vAlign w:val="center"/>
            <w:hideMark/>
          </w:tcPr>
          <w:p w14:paraId="1AC11888"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CI 77163</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CD6E5D4" w14:textId="77777777" w:rsidR="00CF37E7" w:rsidRPr="00CF37E7" w:rsidRDefault="00CF37E7" w:rsidP="00CF37E7">
            <w:pPr>
              <w:spacing w:after="0" w:line="240" w:lineRule="auto"/>
              <w:ind w:firstLine="25"/>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7787-59-9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B3C00B5" w14:textId="77777777" w:rsidR="00CF37E7" w:rsidRPr="00CF37E7" w:rsidRDefault="00CF37E7" w:rsidP="00CF37E7">
            <w:pPr>
              <w:spacing w:after="0" w:line="240" w:lineRule="auto"/>
              <w:jc w:val="center"/>
              <w:rPr>
                <w:rFonts w:ascii="Times New Roman" w:eastAsia="Times New Roman" w:hAnsi="Times New Roman" w:cs="Times New Roman"/>
                <w:sz w:val="24"/>
                <w:szCs w:val="24"/>
                <w:lang w:val="en-GB" w:eastAsia="en-GB"/>
              </w:rPr>
            </w:pPr>
            <w:r w:rsidRPr="00CF37E7">
              <w:rPr>
                <w:rFonts w:ascii="Times New Roman" w:eastAsia="Times New Roman" w:hAnsi="Times New Roman" w:cs="Times New Roman"/>
                <w:color w:val="000000"/>
                <w:lang w:val="en-GB" w:eastAsia="en-GB"/>
              </w:rPr>
              <w:t>0-4</w:t>
            </w:r>
          </w:p>
        </w:tc>
      </w:tr>
    </w:tbl>
    <w:p w14:paraId="3E5E315B" w14:textId="697A8FE2" w:rsidR="00F65DE4" w:rsidRDefault="00F65DE4" w:rsidP="00D152B1">
      <w:pPr>
        <w:rPr>
          <w:lang w:val="en-US"/>
        </w:rPr>
      </w:pPr>
    </w:p>
    <w:p w14:paraId="1EC1C33F" w14:textId="77777777" w:rsidR="00D152B1" w:rsidRDefault="00D152B1" w:rsidP="00D152B1">
      <w:pPr>
        <w:rPr>
          <w:lang w:val="en-US"/>
        </w:rPr>
      </w:pPr>
    </w:p>
    <w:p w14:paraId="76D6C6D3" w14:textId="77777777" w:rsidR="00612AAE" w:rsidRDefault="004D2783" w:rsidP="004D2783">
      <w:pPr>
        <w:rPr>
          <w:lang w:val="en-US"/>
        </w:rPr>
      </w:pPr>
      <w:r>
        <w:rPr>
          <w:lang w:val="en-US"/>
        </w:rPr>
        <w:t>BIO GEL 3 IN 1 BASE/TOP/BUILDER 15 ml. 30ml. Permatomas bio gelis, vidutinės konsistencijos, savaime išsilyginantis trifazis gelis. Pagamintas, specialiai sutvirtinti ir apsaugoti natūralaus nago plokštelę. Labai elastingas, nesukelia elergijos, nereikia šlifuoti ar poliruoti. Turi lipnų sluoksnį.</w:t>
      </w:r>
    </w:p>
    <w:p w14:paraId="4372E546" w14:textId="1BBE83E6" w:rsidR="004D2783" w:rsidRDefault="004D2783" w:rsidP="004D2783">
      <w:pPr>
        <w:rPr>
          <w:lang w:val="en-US"/>
        </w:rPr>
      </w:pPr>
      <w:r>
        <w:rPr>
          <w:lang w:val="en-US"/>
        </w:rPr>
        <w:t xml:space="preserve"> Polerimizacijos laikas LED -lempoje 30-60sek. UV-lempoje 2min.</w:t>
      </w:r>
    </w:p>
    <w:p w14:paraId="278E63A6" w14:textId="77777777" w:rsidR="002D475A" w:rsidRDefault="00612AAE" w:rsidP="004D2783">
      <w:pPr>
        <w:rPr>
          <w:lang w:val="en-US"/>
        </w:rPr>
      </w:pPr>
      <w:r>
        <w:rPr>
          <w:lang w:val="en-US"/>
        </w:rPr>
        <w:t>Talpa 15ml. 30ml.</w:t>
      </w:r>
    </w:p>
    <w:tbl>
      <w:tblPr>
        <w:tblW w:w="6541" w:type="dxa"/>
        <w:tblCellMar>
          <w:top w:w="15" w:type="dxa"/>
          <w:left w:w="15" w:type="dxa"/>
          <w:bottom w:w="15" w:type="dxa"/>
          <w:right w:w="15" w:type="dxa"/>
        </w:tblCellMar>
        <w:tblLook w:val="04A0" w:firstRow="1" w:lastRow="0" w:firstColumn="1" w:lastColumn="0" w:noHBand="0" w:noVBand="1"/>
      </w:tblPr>
      <w:tblGrid>
        <w:gridCol w:w="3969"/>
        <w:gridCol w:w="1475"/>
        <w:gridCol w:w="1097"/>
      </w:tblGrid>
      <w:tr w:rsidR="002D475A" w:rsidRPr="002D475A" w14:paraId="0B8ACB80" w14:textId="77777777" w:rsidTr="002D475A">
        <w:trPr>
          <w:trHeight w:val="639"/>
        </w:trPr>
        <w:tc>
          <w:tcPr>
            <w:tcW w:w="0" w:type="auto"/>
            <w:tcBorders>
              <w:top w:val="single" w:sz="8" w:space="0" w:color="000000"/>
              <w:left w:val="single" w:sz="8" w:space="0" w:color="000000"/>
              <w:bottom w:val="single" w:sz="8" w:space="0" w:color="000000"/>
              <w:right w:val="single" w:sz="8" w:space="0" w:color="000000"/>
            </w:tcBorders>
            <w:vAlign w:val="center"/>
            <w:hideMark/>
          </w:tcPr>
          <w:p w14:paraId="1C91A036" w14:textId="270A6ED4" w:rsidR="002D475A" w:rsidRPr="002D475A" w:rsidRDefault="002D475A" w:rsidP="002D475A">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lastRenderedPageBreak/>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9BC0758" w14:textId="0E155178" w:rsidR="002D475A" w:rsidRPr="002D475A" w:rsidRDefault="002D475A" w:rsidP="002D475A">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D7278A2" w14:textId="7F871EE3" w:rsidR="002D475A" w:rsidRPr="002D475A" w:rsidRDefault="002D475A" w:rsidP="002D475A">
            <w:pPr>
              <w:spacing w:before="27" w:after="0" w:line="240" w:lineRule="auto"/>
              <w:ind w:left="358"/>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b/>
                <w:bCs/>
                <w:color w:val="000000"/>
                <w:lang w:val="en-GB" w:eastAsia="en-GB"/>
              </w:rPr>
              <w:t xml:space="preserve"> %</w:t>
            </w:r>
          </w:p>
        </w:tc>
      </w:tr>
    </w:tbl>
    <w:p w14:paraId="66ADAF83"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4337"/>
        <w:gridCol w:w="1367"/>
        <w:gridCol w:w="744"/>
      </w:tblGrid>
      <w:tr w:rsidR="002D475A" w:rsidRPr="002D475A" w14:paraId="61FC8662" w14:textId="77777777">
        <w:trPr>
          <w:trHeight w:val="41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330F67"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E2C1F4"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3777D1"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45-65</w:t>
            </w:r>
          </w:p>
        </w:tc>
      </w:tr>
      <w:tr w:rsidR="002D475A" w:rsidRPr="002D475A" w14:paraId="3460166E" w14:textId="77777777">
        <w:trPr>
          <w:trHeight w:val="41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BC484D"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Isopropyl Titanium Triisostearate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2E7E9F"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61417-49-0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BC92FF"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5-10</w:t>
            </w:r>
          </w:p>
        </w:tc>
      </w:tr>
      <w:tr w:rsidR="002D475A" w:rsidRPr="002D475A" w14:paraId="23C39460" w14:textId="77777777">
        <w:trPr>
          <w:trHeight w:val="41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4952F9"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011291"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322509"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5-10</w:t>
            </w:r>
          </w:p>
        </w:tc>
      </w:tr>
      <w:tr w:rsidR="002D475A" w:rsidRPr="002D475A" w14:paraId="4BA3E211" w14:textId="77777777">
        <w:trPr>
          <w:trHeight w:val="41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1FF301"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BA35D1"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AF8591"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1-5</w:t>
            </w:r>
          </w:p>
        </w:tc>
      </w:tr>
      <w:tr w:rsidR="002D475A" w:rsidRPr="002D475A" w14:paraId="7414187D" w14:textId="77777777">
        <w:trPr>
          <w:trHeight w:val="41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249092"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CB2E8B"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C56DDA"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1-5</w:t>
            </w:r>
          </w:p>
        </w:tc>
      </w:tr>
      <w:tr w:rsidR="002D475A" w:rsidRPr="002D475A" w14:paraId="2FF831BE" w14:textId="77777777">
        <w:trPr>
          <w:trHeight w:val="41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FC5A83"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292B09"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64AAC6"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10-20</w:t>
            </w:r>
          </w:p>
        </w:tc>
      </w:tr>
      <w:tr w:rsidR="002D475A" w:rsidRPr="002D475A" w14:paraId="654FD30B" w14:textId="77777777">
        <w:trPr>
          <w:trHeight w:val="414"/>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F990842" w14:textId="77777777" w:rsidR="002D475A" w:rsidRPr="002D475A" w:rsidRDefault="002D475A" w:rsidP="002D475A">
            <w:pPr>
              <w:spacing w:after="0" w:line="240" w:lineRule="auto"/>
              <w:jc w:val="left"/>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DEBBB3"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D36ED5" w14:textId="77777777" w:rsidR="002D475A" w:rsidRPr="002D475A" w:rsidRDefault="002D475A" w:rsidP="002D475A">
            <w:pPr>
              <w:spacing w:after="0" w:line="240" w:lineRule="auto"/>
              <w:jc w:val="center"/>
              <w:rPr>
                <w:rFonts w:ascii="Times New Roman" w:eastAsia="Times New Roman" w:hAnsi="Times New Roman" w:cs="Times New Roman"/>
                <w:sz w:val="24"/>
                <w:szCs w:val="24"/>
                <w:lang w:val="en-GB" w:eastAsia="en-GB"/>
              </w:rPr>
            </w:pPr>
            <w:r w:rsidRPr="002D475A">
              <w:rPr>
                <w:rFonts w:ascii="Times New Roman" w:eastAsia="Times New Roman" w:hAnsi="Times New Roman" w:cs="Times New Roman"/>
                <w:color w:val="000000"/>
                <w:sz w:val="22"/>
                <w:szCs w:val="22"/>
                <w:lang w:val="en-GB" w:eastAsia="en-GB"/>
              </w:rPr>
              <w:t>1-5</w:t>
            </w:r>
          </w:p>
        </w:tc>
      </w:tr>
    </w:tbl>
    <w:p w14:paraId="2F45464F" w14:textId="3AB75D98" w:rsidR="00612AAE" w:rsidRDefault="00612AAE" w:rsidP="004D2783">
      <w:pPr>
        <w:rPr>
          <w:lang w:val="en-US"/>
        </w:rPr>
      </w:pPr>
    </w:p>
    <w:p w14:paraId="52BB9487" w14:textId="6C1C2292" w:rsidR="004D2783" w:rsidRPr="008F1A23" w:rsidRDefault="004D2783" w:rsidP="004D2783">
      <w:pPr>
        <w:rPr>
          <w:lang w:val="it-IT"/>
        </w:rPr>
      </w:pPr>
    </w:p>
    <w:p w14:paraId="7B80534C" w14:textId="77777777" w:rsidR="00D152B1" w:rsidRPr="006E2023" w:rsidRDefault="00D152B1" w:rsidP="00D152B1">
      <w:pPr>
        <w:rPr>
          <w:lang w:val="it-IT"/>
        </w:rPr>
      </w:pPr>
      <w:r w:rsidRPr="006E2023">
        <w:rPr>
          <w:lang w:val="it-IT"/>
        </w:rPr>
        <w:t>„F.O.X Acryl gel Bottle“ – tai skystas akrilinis gelis buteliuke su šepetėliu, skirtas natūraliems nagams stiprinti ir laisvo krašto ilgiui 0,5 cm „pailginti“. Medžiaga optimaliai sujungia gelio ir akrilo stiprumą ir padeda meistrui sukurti taisyklingą nago plokštelės formą. Produktas greitai išsilygina, nesukelia nukarimo, gali būti naudojamas tiek trumpiems natūraliems, tiek vidutinio ilgio nagams stiprinti.</w:t>
      </w:r>
    </w:p>
    <w:p w14:paraId="013DDAAF" w14:textId="3274AE50" w:rsidR="004D2783" w:rsidRPr="007A5E1A" w:rsidRDefault="00D152B1" w:rsidP="00D152B1">
      <w:pPr>
        <w:rPr>
          <w:lang w:val="it-IT"/>
        </w:rPr>
      </w:pPr>
      <w:r w:rsidRPr="007A5E1A">
        <w:rPr>
          <w:lang w:val="it-IT"/>
        </w:rPr>
        <w:t>Kolekciją sudaro 13 spalvų.</w:t>
      </w:r>
    </w:p>
    <w:p w14:paraId="7BA372D8" w14:textId="57DB4C5C" w:rsidR="000837C6" w:rsidRDefault="007A5E1A" w:rsidP="00D152B1">
      <w:pPr>
        <w:rPr>
          <w:lang w:val="en-GB"/>
        </w:rPr>
      </w:pPr>
      <w:r w:rsidRPr="00707A8A">
        <w:rPr>
          <w:lang w:val="en-GB"/>
        </w:rPr>
        <w:t>Polerimizacijos laikas Led lempoje 60sek.</w:t>
      </w:r>
    </w:p>
    <w:p w14:paraId="7F3AD3C2" w14:textId="2B3B2C7E" w:rsidR="000837C6" w:rsidRDefault="000837C6" w:rsidP="00D152B1">
      <w:pPr>
        <w:rPr>
          <w:lang w:val="en-GB"/>
        </w:rPr>
      </w:pPr>
      <w:r>
        <w:rPr>
          <w:lang w:val="en-GB"/>
        </w:rPr>
        <w:t>Sudėtis;</w:t>
      </w:r>
    </w:p>
    <w:tbl>
      <w:tblPr>
        <w:tblW w:w="0" w:type="auto"/>
        <w:jc w:val="center"/>
        <w:tblCellMar>
          <w:top w:w="15" w:type="dxa"/>
          <w:left w:w="15" w:type="dxa"/>
          <w:bottom w:w="15" w:type="dxa"/>
          <w:right w:w="15" w:type="dxa"/>
        </w:tblCellMar>
        <w:tblLook w:val="04A0" w:firstRow="1" w:lastRow="0" w:firstColumn="1" w:lastColumn="0" w:noHBand="0" w:noVBand="1"/>
      </w:tblPr>
      <w:tblGrid>
        <w:gridCol w:w="3963"/>
        <w:gridCol w:w="1264"/>
        <w:gridCol w:w="1070"/>
      </w:tblGrid>
      <w:tr w:rsidR="000837C6" w:rsidRPr="000837C6" w14:paraId="2F574B6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79B138" w14:textId="7A4294D4" w:rsidR="000837C6" w:rsidRPr="000837C6" w:rsidRDefault="000837C6" w:rsidP="000837C6">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9088C8" w14:textId="4AE8B3A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DC5FE2" w14:textId="1C71E141" w:rsidR="000837C6" w:rsidRPr="000837C6" w:rsidRDefault="000837C6" w:rsidP="000837C6">
            <w:pPr>
              <w:spacing w:after="0" w:line="240" w:lineRule="auto"/>
              <w:ind w:left="187" w:right="186"/>
              <w:jc w:val="left"/>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b/>
                <w:bCs/>
                <w:color w:val="000000"/>
                <w:lang w:val="en-GB" w:eastAsia="en-GB"/>
              </w:rPr>
              <w:t xml:space="preserve"> %</w:t>
            </w:r>
          </w:p>
        </w:tc>
      </w:tr>
      <w:tr w:rsidR="000837C6" w:rsidRPr="000837C6" w14:paraId="001B79A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2F564C5" w14:textId="77777777" w:rsidR="000837C6" w:rsidRPr="000837C6" w:rsidRDefault="000837C6" w:rsidP="000837C6">
            <w:pPr>
              <w:spacing w:after="0" w:line="240" w:lineRule="auto"/>
              <w:ind w:left="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27C10B"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159666-35-0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2596EB"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60-80</w:t>
            </w:r>
          </w:p>
        </w:tc>
      </w:tr>
      <w:tr w:rsidR="000837C6" w:rsidRPr="000837C6" w14:paraId="6C6890AE"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160189" w14:textId="77777777" w:rsidR="000837C6" w:rsidRPr="000837C6" w:rsidRDefault="000837C6" w:rsidP="000837C6">
            <w:pPr>
              <w:spacing w:after="0" w:line="240" w:lineRule="auto"/>
              <w:ind w:left="5"/>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45BBC4"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410BA5"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20-40</w:t>
            </w:r>
          </w:p>
        </w:tc>
      </w:tr>
      <w:tr w:rsidR="000837C6" w:rsidRPr="000837C6" w14:paraId="54B7F86C"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8357F4" w14:textId="77777777" w:rsidR="000837C6" w:rsidRPr="000837C6" w:rsidRDefault="000837C6" w:rsidP="000837C6">
            <w:pPr>
              <w:spacing w:after="0" w:line="240" w:lineRule="auto"/>
              <w:jc w:val="left"/>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D1DF1F"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695393"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1-3</w:t>
            </w:r>
          </w:p>
        </w:tc>
      </w:tr>
      <w:tr w:rsidR="000837C6" w:rsidRPr="000837C6" w14:paraId="0E84B29F"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C22383" w14:textId="77777777" w:rsidR="000837C6" w:rsidRPr="000837C6" w:rsidRDefault="000837C6" w:rsidP="000837C6">
            <w:pPr>
              <w:spacing w:before="82" w:after="0" w:line="240" w:lineRule="auto"/>
              <w:ind w:left="2"/>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D91356" w14:textId="77777777" w:rsidR="000837C6" w:rsidRPr="000837C6" w:rsidRDefault="000837C6" w:rsidP="000837C6">
            <w:pPr>
              <w:spacing w:before="196"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C78D4D" w14:textId="77777777" w:rsidR="000837C6" w:rsidRPr="000837C6" w:rsidRDefault="000837C6" w:rsidP="000837C6">
            <w:pPr>
              <w:spacing w:before="158"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1-3</w:t>
            </w:r>
          </w:p>
        </w:tc>
      </w:tr>
      <w:tr w:rsidR="000837C6" w:rsidRPr="000837C6" w14:paraId="671D754B"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3C523C1" w14:textId="77777777" w:rsidR="000837C6" w:rsidRPr="000837C6" w:rsidRDefault="000837C6" w:rsidP="000837C6">
            <w:pPr>
              <w:spacing w:after="0" w:line="240" w:lineRule="auto"/>
              <w:ind w:left="7"/>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b/>
                <w:bCs/>
                <w:color w:val="000000"/>
                <w:lang w:val="en-GB" w:eastAsia="en-GB"/>
              </w:rPr>
              <w:t>May Contain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F95A1D" w14:textId="77777777" w:rsidR="000837C6" w:rsidRPr="000837C6" w:rsidRDefault="000837C6" w:rsidP="000837C6">
            <w:pPr>
              <w:spacing w:after="0" w:line="240" w:lineRule="auto"/>
              <w:jc w:val="left"/>
              <w:rPr>
                <w:rFonts w:ascii="Times New Roman" w:eastAsia="Times New Roman" w:hAnsi="Times New Roman" w:cs="Times New Roman"/>
                <w:sz w:val="24"/>
                <w:szCs w:val="24"/>
                <w:lang w:val="en-GB" w:eastAsia="en-GB"/>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02CA73" w14:textId="77777777" w:rsidR="000837C6" w:rsidRPr="000837C6" w:rsidRDefault="000837C6" w:rsidP="000837C6">
            <w:pPr>
              <w:spacing w:after="0" w:line="240" w:lineRule="auto"/>
              <w:jc w:val="left"/>
              <w:rPr>
                <w:rFonts w:ascii="Times New Roman" w:eastAsia="Times New Roman" w:hAnsi="Times New Roman" w:cs="Times New Roman"/>
                <w:sz w:val="24"/>
                <w:szCs w:val="24"/>
                <w:lang w:val="en-GB" w:eastAsia="en-GB"/>
              </w:rPr>
            </w:pPr>
          </w:p>
        </w:tc>
      </w:tr>
      <w:tr w:rsidR="000837C6" w:rsidRPr="000837C6" w14:paraId="6FCF33F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299E14" w14:textId="77777777" w:rsidR="000837C6" w:rsidRPr="000837C6" w:rsidRDefault="000837C6" w:rsidP="000837C6">
            <w:pPr>
              <w:spacing w:before="40" w:after="0" w:line="240" w:lineRule="auto"/>
              <w:ind w:left="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A24B52"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17372-87-1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304B8C" w14:textId="77777777" w:rsidR="000837C6" w:rsidRPr="000837C6" w:rsidRDefault="000837C6" w:rsidP="000837C6">
            <w:pPr>
              <w:spacing w:after="0" w:line="240" w:lineRule="auto"/>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6EDCEB0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0A741B"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B15321C"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5858-81-1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303137"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4A67D9A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31B33A"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B594C3"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618A468"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643D1DDE"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1604DC"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C524F2"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2783-94-0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6271428"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349384A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AFB79A" w14:textId="77777777" w:rsidR="000837C6" w:rsidRPr="000837C6" w:rsidRDefault="000837C6" w:rsidP="000837C6">
            <w:pPr>
              <w:spacing w:before="17"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233C47" w14:textId="77777777" w:rsidR="000837C6" w:rsidRPr="000837C6" w:rsidRDefault="000837C6" w:rsidP="000837C6">
            <w:pPr>
              <w:spacing w:before="40"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CC4583" w14:textId="77777777" w:rsidR="000837C6" w:rsidRPr="000837C6" w:rsidRDefault="000837C6" w:rsidP="000837C6">
            <w:pPr>
              <w:spacing w:before="2"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4DB2B820"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543716"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77007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D2009D"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57455-37-5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6E54A9"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3BD38AA1"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C4E9092"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77510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0D0EEC"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14038-43-8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02646E"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3435708F"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D7A24F2"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77742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E82551" w14:textId="77777777" w:rsidR="000837C6" w:rsidRPr="000837C6" w:rsidRDefault="000837C6" w:rsidP="000837C6">
            <w:pPr>
              <w:spacing w:before="37"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10101-66-3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EC6042"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69BD25F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2BFAB7"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3DED04"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12001-99-9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BA5E36"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6D7D7A3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65EC31"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77499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22D285"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12227-89-3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7F2ED10"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78BAB021"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C69668"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ZINC SULFIDE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84C22A"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198973"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119FC35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03DA66"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7DE5100"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7429-90-5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D62D96"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2F91AAC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16819B"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77820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76E157"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7440-22-4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EAF8BC3"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r w:rsidR="000837C6" w:rsidRPr="000837C6" w14:paraId="179BCBC5"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25186B6" w14:textId="77777777" w:rsidR="000837C6" w:rsidRPr="000837C6" w:rsidRDefault="000837C6" w:rsidP="000837C6">
            <w:pPr>
              <w:spacing w:before="15" w:after="0" w:line="240" w:lineRule="auto"/>
              <w:ind w:left="11"/>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CI 77019 MICA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A9B59C" w14:textId="77777777" w:rsidR="000837C6" w:rsidRPr="000837C6" w:rsidRDefault="000837C6" w:rsidP="000837C6">
            <w:pPr>
              <w:spacing w:after="0" w:line="240" w:lineRule="auto"/>
              <w:ind w:right="-103"/>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A8CBB5" w14:textId="77777777" w:rsidR="000837C6" w:rsidRPr="000837C6" w:rsidRDefault="000837C6" w:rsidP="000837C6">
            <w:pPr>
              <w:spacing w:after="0" w:line="240" w:lineRule="auto"/>
              <w:ind w:left="187" w:right="186"/>
              <w:jc w:val="center"/>
              <w:rPr>
                <w:rFonts w:ascii="Times New Roman" w:eastAsia="Times New Roman" w:hAnsi="Times New Roman" w:cs="Times New Roman"/>
                <w:sz w:val="24"/>
                <w:szCs w:val="24"/>
                <w:lang w:val="en-GB" w:eastAsia="en-GB"/>
              </w:rPr>
            </w:pPr>
            <w:r w:rsidRPr="000837C6">
              <w:rPr>
                <w:rFonts w:ascii="Times New Roman" w:eastAsia="Times New Roman" w:hAnsi="Times New Roman" w:cs="Times New Roman"/>
                <w:color w:val="000000"/>
                <w:lang w:val="en-GB" w:eastAsia="en-GB"/>
              </w:rPr>
              <w:t>0-5</w:t>
            </w:r>
          </w:p>
        </w:tc>
      </w:tr>
    </w:tbl>
    <w:p w14:paraId="286DE251" w14:textId="0D8D2A7B" w:rsidR="007A5E1A" w:rsidRDefault="007A5E1A" w:rsidP="00D152B1">
      <w:pPr>
        <w:rPr>
          <w:lang w:val="en-GB"/>
        </w:rPr>
      </w:pPr>
    </w:p>
    <w:p w14:paraId="14338456" w14:textId="2CFFD9A0" w:rsidR="000837C6" w:rsidRPr="00707A8A" w:rsidRDefault="000837C6" w:rsidP="00D152B1">
      <w:pPr>
        <w:rPr>
          <w:lang w:val="en-GB"/>
        </w:rPr>
      </w:pPr>
    </w:p>
    <w:p w14:paraId="34EC8409" w14:textId="00DCB1BE" w:rsidR="00D152B1" w:rsidRPr="006E2023" w:rsidRDefault="00D152B1" w:rsidP="00D152B1">
      <w:pPr>
        <w:rPr>
          <w:lang w:val="it-IT"/>
        </w:rPr>
      </w:pPr>
      <w:r w:rsidRPr="000837C6">
        <w:rPr>
          <w:lang w:val="en-GB"/>
        </w:rPr>
        <w:lastRenderedPageBreak/>
        <w:t xml:space="preserve">F.O.X Acryl gel Bottle Tussah – akrilinis gelis su natūraliais Tussah šilko pluoštais. </w:t>
      </w:r>
      <w:r w:rsidRPr="006E2023">
        <w:rPr>
          <w:lang w:val="it-IT"/>
        </w:rPr>
        <w:t>Dėl jame esančių pluoštų jis yra kietas ir tuo pačiu elastingas. Jie stiprina natūralius nagus ir padeda išvengti jų trapumo, išlaikant elastingumą, todėl šis produktas idealiai tinka bet kokio ilgio natūralių nagų stiprinimui.</w:t>
      </w:r>
    </w:p>
    <w:p w14:paraId="52A08DD7" w14:textId="63F076C7" w:rsidR="007A5E1A" w:rsidRDefault="007A5E1A" w:rsidP="00D152B1">
      <w:pPr>
        <w:rPr>
          <w:lang w:val="en-US"/>
        </w:rPr>
      </w:pPr>
      <w:r>
        <w:rPr>
          <w:lang w:val="en-US"/>
        </w:rPr>
        <w:t>Polerimizacijos laikas LED  lempoje 60sek.</w:t>
      </w:r>
    </w:p>
    <w:p w14:paraId="411F345E" w14:textId="77777777" w:rsidR="00CE66AE" w:rsidRDefault="007A5E1A" w:rsidP="00D152B1">
      <w:pPr>
        <w:rPr>
          <w:lang w:val="en-US"/>
        </w:rPr>
      </w:pPr>
      <w:r>
        <w:rPr>
          <w:lang w:val="en-US"/>
        </w:rPr>
        <w:t>Talpa 15ml. 30ml.</w:t>
      </w:r>
    </w:p>
    <w:p w14:paraId="569C989A" w14:textId="119CA214" w:rsidR="00BC0CB1" w:rsidRDefault="00BC0CB1" w:rsidP="00D152B1">
      <w:pPr>
        <w:rPr>
          <w:lang w:val="en-US"/>
        </w:rPr>
      </w:pPr>
      <w:r>
        <w:rPr>
          <w:lang w:val="en-US"/>
        </w:rPr>
        <w:t>Sudėtis;</w:t>
      </w:r>
    </w:p>
    <w:tbl>
      <w:tblPr>
        <w:tblW w:w="0" w:type="auto"/>
        <w:jc w:val="center"/>
        <w:tblCellMar>
          <w:top w:w="15" w:type="dxa"/>
          <w:left w:w="15" w:type="dxa"/>
          <w:bottom w:w="15" w:type="dxa"/>
          <w:right w:w="15" w:type="dxa"/>
        </w:tblCellMar>
        <w:tblLook w:val="04A0" w:firstRow="1" w:lastRow="0" w:firstColumn="1" w:lastColumn="0" w:noHBand="0" w:noVBand="1"/>
      </w:tblPr>
      <w:tblGrid>
        <w:gridCol w:w="4337"/>
        <w:gridCol w:w="1367"/>
        <w:gridCol w:w="854"/>
      </w:tblGrid>
      <w:tr w:rsidR="00CE66AE" w:rsidRPr="00CE66AE" w14:paraId="2C038D3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28DC01" w14:textId="34F1E26B" w:rsidR="00CE66AE" w:rsidRPr="00CE66AE" w:rsidRDefault="00BC0CB1" w:rsidP="00CE66AE">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B8CF4BE" w14:textId="0C5090E4" w:rsidR="00CE66AE" w:rsidRPr="00CE66AE" w:rsidRDefault="00BC0CB1" w:rsidP="00CE66AE">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99609D2" w14:textId="0E632BAB" w:rsidR="00CE66AE" w:rsidRPr="00CE66AE" w:rsidRDefault="00CE66AE" w:rsidP="00CE66AE">
            <w:pPr>
              <w:spacing w:after="0" w:line="240" w:lineRule="auto"/>
              <w:ind w:left="187" w:right="186"/>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b/>
                <w:bCs/>
                <w:color w:val="000000"/>
                <w:lang w:val="en-GB" w:eastAsia="en-GB"/>
              </w:rPr>
              <w:t xml:space="preserve"> %</w:t>
            </w:r>
          </w:p>
        </w:tc>
      </w:tr>
      <w:tr w:rsidR="00CE66AE" w:rsidRPr="00CE66AE" w14:paraId="22C1EAEF"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F4E2FBC"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89F938"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2A9C7A"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10-20</w:t>
            </w:r>
          </w:p>
        </w:tc>
      </w:tr>
      <w:tr w:rsidR="00CE66AE" w:rsidRPr="00CE66AE" w14:paraId="1D632ADE"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5E9AE9"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Polyacrylic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698615"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9003-1-4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7499844"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30-40</w:t>
            </w:r>
          </w:p>
        </w:tc>
      </w:tr>
      <w:tr w:rsidR="00CE66AE" w:rsidRPr="00CE66AE" w14:paraId="7E79C21C"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70490A"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Polysilicone-13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AEB58F"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158451-77-5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78203E"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15-35</w:t>
            </w:r>
          </w:p>
        </w:tc>
      </w:tr>
      <w:tr w:rsidR="00CE66AE" w:rsidRPr="00CE66AE" w14:paraId="0B05CCB5"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18B957"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8AFA2C"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1AC5355"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10-20</w:t>
            </w:r>
          </w:p>
        </w:tc>
      </w:tr>
      <w:tr w:rsidR="00CE66AE" w:rsidRPr="00CE66AE" w14:paraId="70045B95"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8AF3A6"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Ethyl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B2147B"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97-63-2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C858D3"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10-20</w:t>
            </w:r>
          </w:p>
        </w:tc>
      </w:tr>
      <w:tr w:rsidR="00CE66AE" w:rsidRPr="00CE66AE" w14:paraId="30F56961"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23A6786"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Butyl Acetate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A27E62"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67-63-0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D75570"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1-4</w:t>
            </w:r>
          </w:p>
        </w:tc>
      </w:tr>
      <w:tr w:rsidR="00CE66AE" w:rsidRPr="00CE66AE" w14:paraId="33CA6536"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1D870D9"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76E2107"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F5EE78"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1-2</w:t>
            </w:r>
          </w:p>
        </w:tc>
      </w:tr>
      <w:tr w:rsidR="00CE66AE" w:rsidRPr="00CE66AE" w14:paraId="4259D433"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6998681"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Stearalkonium Bentonite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CA0469"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130501-87-0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183299"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1-4</w:t>
            </w:r>
          </w:p>
        </w:tc>
      </w:tr>
      <w:tr w:rsidR="00CE66AE" w:rsidRPr="00CE66AE" w14:paraId="665CC1F6"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B2E8059"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FE8551"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C4D23A1"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1-4</w:t>
            </w:r>
          </w:p>
        </w:tc>
      </w:tr>
      <w:tr w:rsidR="00CE66AE" w:rsidRPr="00CE66AE" w14:paraId="74A0F465"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89D88E" w14:textId="77777777" w:rsidR="00CE66AE" w:rsidRPr="00CE66AE" w:rsidRDefault="00CE66AE" w:rsidP="00CE66AE">
            <w:pPr>
              <w:spacing w:before="35"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6457F6D"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364926"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1-2</w:t>
            </w:r>
          </w:p>
        </w:tc>
      </w:tr>
      <w:tr w:rsidR="00CE66AE" w:rsidRPr="00CE66AE" w14:paraId="300E882F"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CCAC5E"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Isopropyl Titanium Triisostearate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FD7EB9"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61417-49-0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F33A41"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1-4</w:t>
            </w:r>
          </w:p>
        </w:tc>
      </w:tr>
      <w:tr w:rsidR="00CE66AE" w:rsidRPr="00CE66AE" w14:paraId="0C04CA92"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8B523C"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DE957F"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1A10D7"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1-2</w:t>
            </w:r>
          </w:p>
        </w:tc>
      </w:tr>
      <w:tr w:rsidR="00CE66AE" w:rsidRPr="00CE66AE" w14:paraId="3A72A824"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DBFAF0" w14:textId="77777777" w:rsidR="00CE66AE" w:rsidRPr="00CE66AE" w:rsidRDefault="00CE66AE" w:rsidP="00CE66AE">
            <w:pPr>
              <w:spacing w:after="0" w:line="240" w:lineRule="auto"/>
              <w:jc w:val="left"/>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Protein Hydrolyzates, Silk</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368FFF"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96690-41-4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3EF610" w14:textId="77777777" w:rsidR="00CE66AE" w:rsidRPr="00CE66AE" w:rsidRDefault="00CE66AE" w:rsidP="00CE66AE">
            <w:pPr>
              <w:spacing w:after="0" w:line="240" w:lineRule="auto"/>
              <w:jc w:val="center"/>
              <w:rPr>
                <w:rFonts w:ascii="Times New Roman" w:eastAsia="Times New Roman" w:hAnsi="Times New Roman" w:cs="Times New Roman"/>
                <w:sz w:val="24"/>
                <w:szCs w:val="24"/>
                <w:lang w:val="en-GB" w:eastAsia="en-GB"/>
              </w:rPr>
            </w:pPr>
            <w:r w:rsidRPr="00CE66AE">
              <w:rPr>
                <w:rFonts w:ascii="Times New Roman" w:eastAsia="Times New Roman" w:hAnsi="Times New Roman" w:cs="Times New Roman"/>
                <w:color w:val="000000"/>
                <w:sz w:val="22"/>
                <w:szCs w:val="22"/>
                <w:lang w:val="en-GB" w:eastAsia="en-GB"/>
              </w:rPr>
              <w:t>0-1</w:t>
            </w:r>
          </w:p>
        </w:tc>
      </w:tr>
    </w:tbl>
    <w:p w14:paraId="589A854C" w14:textId="48C177D6" w:rsidR="007A5E1A" w:rsidRDefault="007A5E1A" w:rsidP="00D152B1">
      <w:pPr>
        <w:rPr>
          <w:lang w:val="en-US"/>
        </w:rPr>
      </w:pPr>
    </w:p>
    <w:p w14:paraId="559EFF57" w14:textId="77777777" w:rsidR="00CE66AE" w:rsidRDefault="00CE66AE" w:rsidP="00D152B1">
      <w:pPr>
        <w:rPr>
          <w:lang w:val="en-US"/>
        </w:rPr>
      </w:pPr>
    </w:p>
    <w:p w14:paraId="2DDFBDCA" w14:textId="77777777" w:rsidR="00D152B1" w:rsidRPr="007A30D3" w:rsidRDefault="00D152B1" w:rsidP="00D152B1">
      <w:pPr>
        <w:rPr>
          <w:lang w:val="en-US"/>
        </w:rPr>
      </w:pPr>
    </w:p>
    <w:p w14:paraId="1758ACB0" w14:textId="34B9E104" w:rsidR="00D152B1" w:rsidRPr="00D152B1" w:rsidRDefault="00D152B1" w:rsidP="00D152B1">
      <w:pPr>
        <w:rPr>
          <w:lang w:val="en-US"/>
        </w:rPr>
      </w:pPr>
      <w:r w:rsidRPr="00D152B1">
        <w:rPr>
          <w:lang w:val="en-US"/>
        </w:rPr>
        <w:t xml:space="preserve">„Acryl gel Charm“ – tai </w:t>
      </w:r>
      <w:r w:rsidR="007A5E1A">
        <w:rPr>
          <w:lang w:val="en-US"/>
        </w:rPr>
        <w:t>tištų</w:t>
      </w:r>
      <w:r w:rsidRPr="00D152B1">
        <w:rPr>
          <w:lang w:val="en-US"/>
        </w:rPr>
        <w:t xml:space="preserve"> akrilinių gelių su blizgučiais kolekcija. Medžiaga leidžia modeliuoti ant šablono arba viršutinių formų. Tinka natūraliausiam efektui išgauti ir natūralių nagų architektūrai koreguoti. Galima naudoti kaip </w:t>
      </w:r>
      <w:r w:rsidR="007A5E1A">
        <w:rPr>
          <w:lang w:val="en-US"/>
        </w:rPr>
        <w:t>priauginimui</w:t>
      </w:r>
      <w:r w:rsidRPr="00D152B1">
        <w:rPr>
          <w:lang w:val="en-US"/>
        </w:rPr>
        <w:t xml:space="preserve"> </w:t>
      </w:r>
      <w:r w:rsidR="007A5E1A">
        <w:rPr>
          <w:lang w:val="en-US"/>
        </w:rPr>
        <w:t>taip</w:t>
      </w:r>
      <w:r w:rsidRPr="00D152B1">
        <w:rPr>
          <w:lang w:val="en-US"/>
        </w:rPr>
        <w:t xml:space="preserve"> ir lengvai sustiprinti, pataisyti nagą arba atkurti laisvo krašto fragmentą.</w:t>
      </w:r>
    </w:p>
    <w:p w14:paraId="67DDA318" w14:textId="7235995D" w:rsidR="00D152B1" w:rsidRPr="00D152B1" w:rsidRDefault="00D152B1" w:rsidP="00D152B1">
      <w:pPr>
        <w:rPr>
          <w:lang w:val="en-US"/>
        </w:rPr>
      </w:pPr>
      <w:r w:rsidRPr="00D152B1">
        <w:rPr>
          <w:lang w:val="en-US"/>
        </w:rPr>
        <w:t>Lengvai išlyginamas ant paviršiaus minkštu šepetėliu ir „F.O.X Slip Solution“ skysčiu. Ne</w:t>
      </w:r>
      <w:r w:rsidR="007A5E1A">
        <w:rPr>
          <w:lang w:val="en-US"/>
        </w:rPr>
        <w:t>kaista lempoje</w:t>
      </w:r>
      <w:r w:rsidRPr="00D152B1">
        <w:rPr>
          <w:lang w:val="en-US"/>
        </w:rPr>
        <w:t>, lengvai dildinama. Po polimerizacijos sudaro lengvą lipnų sluoksnį.</w:t>
      </w:r>
    </w:p>
    <w:p w14:paraId="3CFB24AC" w14:textId="323D413E" w:rsidR="004D2783" w:rsidRDefault="00D152B1" w:rsidP="00D152B1">
      <w:pPr>
        <w:rPr>
          <w:lang w:val="en-US"/>
        </w:rPr>
      </w:pPr>
      <w:r w:rsidRPr="00D152B1">
        <w:rPr>
          <w:lang w:val="en-US"/>
        </w:rPr>
        <w:t>Akriliniai geliai „Milk“ (001) ir „Pink“ (002) sudėtyje turi smulkų blizgesį. Auksiniai (003), grafito (004) ir sidabriniai (005) pasižymi lengvu atspindžiu ir vidutinio dydžio blizgesiu.</w:t>
      </w:r>
    </w:p>
    <w:p w14:paraId="582C537B" w14:textId="0EE65C73" w:rsidR="007A5E1A" w:rsidRDefault="007A5E1A" w:rsidP="00D152B1">
      <w:pPr>
        <w:rPr>
          <w:lang w:val="en-US"/>
        </w:rPr>
      </w:pPr>
      <w:r>
        <w:rPr>
          <w:lang w:val="en-US"/>
        </w:rPr>
        <w:t>Polerimizacijos laikas LED lempoje 60sek.</w:t>
      </w:r>
    </w:p>
    <w:p w14:paraId="1376C783" w14:textId="77777777" w:rsidR="00802C68" w:rsidRDefault="007A5E1A" w:rsidP="00D152B1">
      <w:pPr>
        <w:rPr>
          <w:lang w:val="en-US"/>
        </w:rPr>
      </w:pPr>
      <w:r>
        <w:rPr>
          <w:lang w:val="en-US"/>
        </w:rPr>
        <w:t>Talpa 15ml.</w:t>
      </w:r>
    </w:p>
    <w:p w14:paraId="5BDB64A0" w14:textId="239A4A0F" w:rsidR="00802C68" w:rsidRDefault="00802C68" w:rsidP="00D152B1">
      <w:pPr>
        <w:rPr>
          <w:lang w:val="en-US"/>
        </w:rPr>
      </w:pPr>
      <w:r>
        <w:rPr>
          <w:lang w:val="en-US"/>
        </w:rPr>
        <w:t>Sudėtis</w:t>
      </w:r>
      <w:r w:rsidR="0014623D">
        <w:rPr>
          <w:lang w:val="en-US"/>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4068"/>
        <w:gridCol w:w="1257"/>
        <w:gridCol w:w="879"/>
      </w:tblGrid>
      <w:tr w:rsidR="00802C68" w:rsidRPr="00802C68" w14:paraId="224ACBB2"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D0B4AC" w14:textId="689E204B" w:rsidR="00802C68" w:rsidRPr="00802C68" w:rsidRDefault="0014623D" w:rsidP="00802C68">
            <w:pPr>
              <w:spacing w:after="0" w:line="240" w:lineRule="auto"/>
              <w:ind w:left="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7AFFA49" w14:textId="02622F87" w:rsidR="00802C68" w:rsidRPr="00802C68" w:rsidRDefault="0014623D" w:rsidP="00802C68">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5218727" w14:textId="1419ABE7" w:rsidR="00802C68" w:rsidRPr="00802C68" w:rsidRDefault="00802C68" w:rsidP="00802C68">
            <w:pPr>
              <w:spacing w:after="0" w:line="240" w:lineRule="auto"/>
              <w:ind w:left="187" w:right="186"/>
              <w:jc w:val="left"/>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b/>
                <w:bCs/>
                <w:color w:val="000000"/>
                <w:sz w:val="22"/>
                <w:szCs w:val="22"/>
                <w:lang w:val="en-GB" w:eastAsia="en-GB"/>
              </w:rPr>
              <w:t xml:space="preserve"> %</w:t>
            </w:r>
          </w:p>
        </w:tc>
      </w:tr>
      <w:tr w:rsidR="00802C68" w:rsidRPr="00802C68" w14:paraId="19159FEF"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752E21"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C775FE2"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AA64E46"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40-60</w:t>
            </w:r>
          </w:p>
        </w:tc>
      </w:tr>
      <w:tr w:rsidR="00802C68" w:rsidRPr="00802C68" w14:paraId="7B0AA74A"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A558C1"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Polymethyl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4AE882"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9011-14-7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C6C1EF"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15-35</w:t>
            </w:r>
          </w:p>
        </w:tc>
      </w:tr>
      <w:tr w:rsidR="00802C68" w:rsidRPr="00802C68" w14:paraId="51D81ADC"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C0CE4C"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lastRenderedPageBreak/>
              <w:t>Isobornyl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9B722BD"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7534-94-3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BC5A12"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5-15</w:t>
            </w:r>
          </w:p>
        </w:tc>
      </w:tr>
      <w:tr w:rsidR="00802C68" w:rsidRPr="00802C68" w14:paraId="41C97E23"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A8B5E35"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AA13DB"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AC8BB62"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1-5</w:t>
            </w:r>
          </w:p>
        </w:tc>
      </w:tr>
      <w:tr w:rsidR="00802C68" w:rsidRPr="00802C68" w14:paraId="3BA509FF"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F8CEE4"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25FA4A"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FFAD38"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0-4</w:t>
            </w:r>
          </w:p>
        </w:tc>
      </w:tr>
      <w:tr w:rsidR="00802C68" w:rsidRPr="00802C68" w14:paraId="153C1421"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7D4E82"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Polyethylene terephthalate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339A704"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25038-59-9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C943D6"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0-4</w:t>
            </w:r>
          </w:p>
        </w:tc>
      </w:tr>
      <w:tr w:rsidR="00802C68" w:rsidRPr="00802C68" w14:paraId="3CE70491"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CDCEFFC"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CI 77163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2EF60A8"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7787-59-9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5BB2CC"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0-4</w:t>
            </w:r>
          </w:p>
        </w:tc>
      </w:tr>
      <w:tr w:rsidR="00802C68" w:rsidRPr="00802C68" w14:paraId="4572FFCD"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A711F6"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568B154"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shd w:val="clear" w:color="auto" w:fill="FFFFFF"/>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67CEBD"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0-1</w:t>
            </w:r>
          </w:p>
        </w:tc>
      </w:tr>
      <w:tr w:rsidR="00802C68" w:rsidRPr="00802C68" w14:paraId="3A9C8FEA"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CC3ED3"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931F50"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2500CD"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0-1</w:t>
            </w:r>
          </w:p>
        </w:tc>
      </w:tr>
      <w:tr w:rsidR="00802C68" w:rsidRPr="00802C68" w14:paraId="16EB0635"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349DCE0"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CI 77891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AB412F"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13463-67-7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F090AD"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0-1</w:t>
            </w:r>
          </w:p>
        </w:tc>
      </w:tr>
      <w:tr w:rsidR="00802C68" w:rsidRPr="00802C68" w14:paraId="68298F34"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159CC0F"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F64D1D"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F9406F"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0-1</w:t>
            </w:r>
          </w:p>
        </w:tc>
      </w:tr>
      <w:tr w:rsidR="00802C68" w:rsidRPr="00802C68" w14:paraId="76630D96"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67B687"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CI 77266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D21D74"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1333-86-4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C0BEC3"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0-1</w:t>
            </w:r>
          </w:p>
        </w:tc>
      </w:tr>
      <w:tr w:rsidR="00802C68" w:rsidRPr="00802C68" w14:paraId="6A79C7EC"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10D3006"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F82BD4"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7631-86-9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B608BB"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1-3</w:t>
            </w:r>
          </w:p>
        </w:tc>
      </w:tr>
      <w:tr w:rsidR="00802C68" w:rsidRPr="00802C68" w14:paraId="7AA6EE55"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F79F58"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A8E16A"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shd w:val="clear" w:color="auto" w:fill="FFFFFF"/>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DC6F4E"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1-4</w:t>
            </w:r>
          </w:p>
        </w:tc>
      </w:tr>
      <w:tr w:rsidR="00802C68" w:rsidRPr="00802C68" w14:paraId="35D5ECB3" w14:textId="77777777">
        <w:trPr>
          <w:trHeight w:val="386"/>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121B67"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Ethyl Trimethylbenzoyl Phenylphosphinate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EB2273E"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84434-11-7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39853DB" w14:textId="77777777" w:rsidR="00802C68" w:rsidRPr="00802C68" w:rsidRDefault="00802C68" w:rsidP="00802C68">
            <w:pPr>
              <w:spacing w:after="0" w:line="240" w:lineRule="auto"/>
              <w:jc w:val="center"/>
              <w:rPr>
                <w:rFonts w:ascii="Times New Roman" w:eastAsia="Times New Roman" w:hAnsi="Times New Roman" w:cs="Times New Roman"/>
                <w:sz w:val="24"/>
                <w:szCs w:val="24"/>
                <w:lang w:val="en-GB" w:eastAsia="en-GB"/>
              </w:rPr>
            </w:pPr>
            <w:r w:rsidRPr="00802C68">
              <w:rPr>
                <w:rFonts w:ascii="Times New Roman" w:eastAsia="Times New Roman" w:hAnsi="Times New Roman" w:cs="Times New Roman"/>
                <w:color w:val="000000"/>
                <w:sz w:val="22"/>
                <w:szCs w:val="22"/>
                <w:lang w:val="en-GB" w:eastAsia="en-GB"/>
              </w:rPr>
              <w:t>0-1</w:t>
            </w:r>
          </w:p>
        </w:tc>
      </w:tr>
    </w:tbl>
    <w:p w14:paraId="4E350A0E" w14:textId="42C17A1F" w:rsidR="007A5E1A" w:rsidRDefault="007A5E1A" w:rsidP="00D152B1">
      <w:pPr>
        <w:rPr>
          <w:lang w:val="en-US"/>
        </w:rPr>
      </w:pPr>
    </w:p>
    <w:p w14:paraId="19A61846" w14:textId="77777777" w:rsidR="00802C68" w:rsidRDefault="00802C68" w:rsidP="00D152B1">
      <w:pPr>
        <w:rPr>
          <w:lang w:val="en-US"/>
        </w:rPr>
      </w:pPr>
    </w:p>
    <w:p w14:paraId="7DF13A70" w14:textId="77777777" w:rsidR="007A5E1A" w:rsidRDefault="007A5E1A" w:rsidP="00D152B1">
      <w:pPr>
        <w:rPr>
          <w:lang w:val="en-US"/>
        </w:rPr>
      </w:pPr>
    </w:p>
    <w:p w14:paraId="7D8EEA72" w14:textId="378B816E" w:rsidR="00D152B1" w:rsidRPr="00D152B1" w:rsidRDefault="00D152B1" w:rsidP="00D152B1">
      <w:pPr>
        <w:rPr>
          <w:lang w:val="en-US"/>
        </w:rPr>
      </w:pPr>
      <w:r w:rsidRPr="00D152B1">
        <w:rPr>
          <w:lang w:val="en-US"/>
        </w:rPr>
        <w:t>„Acryl Gel Satin“ – tai medžiaga, leidžianti modeliuoti pagal šabloną arba viršutinę formą, išgauti natūraliausią efektą ir pakoreguoti natūralių nagų architektūrą.</w:t>
      </w:r>
    </w:p>
    <w:p w14:paraId="1A169AEC" w14:textId="77777777" w:rsidR="00D152B1" w:rsidRPr="00D152B1" w:rsidRDefault="00D152B1" w:rsidP="00D152B1">
      <w:pPr>
        <w:rPr>
          <w:lang w:val="en-US"/>
        </w:rPr>
      </w:pPr>
      <w:r w:rsidRPr="00D152B1">
        <w:rPr>
          <w:lang w:val="en-US"/>
        </w:rPr>
        <w:t>Šiuo produktu lengva stiprinti ir taisyti nagus, taip pat galite lengvai atkurti laisvo krašto fragmentą.</w:t>
      </w:r>
    </w:p>
    <w:p w14:paraId="70422287" w14:textId="77777777" w:rsidR="00D152B1" w:rsidRPr="00D152B1" w:rsidRDefault="00D152B1" w:rsidP="00D152B1">
      <w:pPr>
        <w:rPr>
          <w:lang w:val="en-US"/>
        </w:rPr>
      </w:pPr>
    </w:p>
    <w:p w14:paraId="34338A3B" w14:textId="04E242D3" w:rsidR="00D152B1" w:rsidRDefault="00D152B1" w:rsidP="00D152B1">
      <w:pPr>
        <w:rPr>
          <w:lang w:val="en-US"/>
        </w:rPr>
      </w:pPr>
      <w:r w:rsidRPr="00D152B1">
        <w:rPr>
          <w:lang w:val="en-US"/>
        </w:rPr>
        <w:t>Švelni, savaime išsilyginanti konsistencija suteikia patogumo dirbant ir sumažina medžiagos dildymo poreikį. Lengvai išlyginama paviršiuje minkštu šepetėliu ir specialiu skysčiu. Polimerizacijos metu ne</w:t>
      </w:r>
      <w:r w:rsidR="007A5E1A">
        <w:rPr>
          <w:lang w:val="en-US"/>
        </w:rPr>
        <w:t>kaista</w:t>
      </w:r>
      <w:r w:rsidRPr="00D152B1">
        <w:rPr>
          <w:lang w:val="en-US"/>
        </w:rPr>
        <w:t>. Po polimerizacijos susidaro lengvas lipnus sluoksnis.</w:t>
      </w:r>
    </w:p>
    <w:p w14:paraId="689BEB0D" w14:textId="54767B26" w:rsidR="007A5E1A" w:rsidRDefault="007A5E1A" w:rsidP="00D152B1">
      <w:pPr>
        <w:rPr>
          <w:lang w:val="en-US"/>
        </w:rPr>
      </w:pPr>
      <w:r>
        <w:rPr>
          <w:lang w:val="en-US"/>
        </w:rPr>
        <w:t>Polerimizacijos laikas 60sek.</w:t>
      </w:r>
    </w:p>
    <w:p w14:paraId="407EFBEF" w14:textId="262A2F38" w:rsidR="007A5E1A" w:rsidRDefault="007A5E1A" w:rsidP="00D152B1">
      <w:pPr>
        <w:rPr>
          <w:lang w:val="en-US"/>
        </w:rPr>
      </w:pPr>
      <w:r>
        <w:rPr>
          <w:lang w:val="en-US"/>
        </w:rPr>
        <w:t>Talpa 30ml. 50ml.</w:t>
      </w:r>
    </w:p>
    <w:p w14:paraId="0C8BC5E9" w14:textId="77777777" w:rsidR="00C5584B" w:rsidRDefault="003B2BAA" w:rsidP="00D152B1">
      <w:pPr>
        <w:rPr>
          <w:lang w:val="en-US"/>
        </w:rPr>
      </w:pPr>
      <w:r>
        <w:rPr>
          <w:lang w:val="en-US"/>
        </w:rPr>
        <w:t>Sudėtys</w:t>
      </w:r>
      <w:r w:rsidR="00C5584B">
        <w:rPr>
          <w:lang w:val="en-US"/>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3963"/>
        <w:gridCol w:w="1264"/>
        <w:gridCol w:w="1070"/>
      </w:tblGrid>
      <w:tr w:rsidR="00C5584B" w:rsidRPr="00C5584B" w14:paraId="4D674540"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342587" w14:textId="56EB130A" w:rsidR="00C5584B" w:rsidRPr="00C5584B" w:rsidRDefault="00C5584B" w:rsidP="00C5584B">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909A7E" w14:textId="5E1F3B2C"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6837D36" w14:textId="3D7CFBFD" w:rsidR="00C5584B" w:rsidRPr="00C5584B" w:rsidRDefault="00C5584B" w:rsidP="00C5584B">
            <w:pPr>
              <w:spacing w:after="0" w:line="240" w:lineRule="auto"/>
              <w:ind w:left="187" w:right="186"/>
              <w:jc w:val="left"/>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b/>
                <w:bCs/>
                <w:color w:val="000000"/>
                <w:lang w:val="en-GB" w:eastAsia="en-GB"/>
              </w:rPr>
              <w:t xml:space="preserve"> %</w:t>
            </w:r>
          </w:p>
        </w:tc>
      </w:tr>
      <w:tr w:rsidR="00C5584B" w:rsidRPr="00C5584B" w14:paraId="146C25CB"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D890C7" w14:textId="77777777" w:rsidR="00C5584B" w:rsidRPr="00C5584B" w:rsidRDefault="00C5584B" w:rsidP="00C5584B">
            <w:pPr>
              <w:spacing w:after="0" w:line="240" w:lineRule="auto"/>
              <w:ind w:left="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36E4AE"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25212-88-8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EFBE80"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60-70</w:t>
            </w:r>
          </w:p>
        </w:tc>
      </w:tr>
      <w:tr w:rsidR="00C5584B" w:rsidRPr="00C5584B" w14:paraId="7F58573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3F2A8CD" w14:textId="77777777" w:rsidR="00C5584B" w:rsidRPr="00C5584B" w:rsidRDefault="00C5584B" w:rsidP="00C5584B">
            <w:pPr>
              <w:spacing w:after="0" w:line="240" w:lineRule="auto"/>
              <w:ind w:left="5"/>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Polyacrylic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4281F5"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9003-01-4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808AC5"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1-20</w:t>
            </w:r>
          </w:p>
        </w:tc>
      </w:tr>
      <w:tr w:rsidR="00C5584B" w:rsidRPr="00C5584B" w14:paraId="2F36719F"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16ED43" w14:textId="77777777" w:rsidR="00C5584B" w:rsidRPr="00C5584B" w:rsidRDefault="00C5584B" w:rsidP="00C5584B">
            <w:pPr>
              <w:spacing w:after="0" w:line="240" w:lineRule="auto"/>
              <w:ind w:left="4"/>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990F2A"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E7806B"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1-15</w:t>
            </w:r>
          </w:p>
        </w:tc>
      </w:tr>
      <w:tr w:rsidR="00C5584B" w:rsidRPr="00C5584B" w14:paraId="763989C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6B1B80D" w14:textId="77777777" w:rsidR="00C5584B" w:rsidRPr="00C5584B" w:rsidRDefault="00C5584B" w:rsidP="00C5584B">
            <w:pPr>
              <w:spacing w:before="42" w:after="0" w:line="240" w:lineRule="auto"/>
              <w:jc w:val="left"/>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EEBC03" w14:textId="28FF761B" w:rsidR="00C5584B" w:rsidRPr="00C5584B" w:rsidRDefault="00C5584B" w:rsidP="00C5584B">
            <w:pPr>
              <w:spacing w:before="196"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AFB182" w14:textId="77777777" w:rsidR="00C5584B" w:rsidRPr="00C5584B" w:rsidRDefault="00C5584B" w:rsidP="00C5584B">
            <w:pPr>
              <w:spacing w:before="158"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1-5</w:t>
            </w:r>
          </w:p>
        </w:tc>
      </w:tr>
      <w:tr w:rsidR="00C5584B" w:rsidRPr="00C5584B" w14:paraId="3132B5CE"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67E1C1" w14:textId="77777777" w:rsidR="00C5584B" w:rsidRPr="00C5584B" w:rsidRDefault="00C5584B" w:rsidP="00C5584B">
            <w:pPr>
              <w:spacing w:after="0" w:line="240" w:lineRule="auto"/>
              <w:ind w:left="7"/>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Silicon Dioxide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44C54CB"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5DEBFA"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5-10</w:t>
            </w:r>
          </w:p>
        </w:tc>
      </w:tr>
      <w:tr w:rsidR="00C5584B" w:rsidRPr="00C5584B" w14:paraId="7087BE6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756D77" w14:textId="77777777" w:rsidR="00C5584B" w:rsidRPr="00C5584B" w:rsidRDefault="00C5584B" w:rsidP="00C5584B">
            <w:pPr>
              <w:spacing w:before="40" w:after="0" w:line="240" w:lineRule="auto"/>
              <w:ind w:left="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b/>
                <w:bCs/>
                <w:color w:val="000000"/>
                <w:lang w:val="en-GB" w:eastAsia="en-GB"/>
              </w:rPr>
              <w:t>May Contain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F5289A" w14:textId="77777777" w:rsidR="00C5584B" w:rsidRPr="00C5584B" w:rsidRDefault="00C5584B" w:rsidP="00C5584B">
            <w:pPr>
              <w:spacing w:after="0" w:line="240" w:lineRule="auto"/>
              <w:jc w:val="left"/>
              <w:rPr>
                <w:rFonts w:ascii="Times New Roman" w:eastAsia="Times New Roman" w:hAnsi="Times New Roman" w:cs="Times New Roman"/>
                <w:sz w:val="24"/>
                <w:szCs w:val="24"/>
                <w:lang w:val="en-GB" w:eastAsia="en-GB"/>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236288" w14:textId="77777777" w:rsidR="00C5584B" w:rsidRPr="00C5584B" w:rsidRDefault="00C5584B" w:rsidP="00C5584B">
            <w:pPr>
              <w:spacing w:after="0" w:line="240" w:lineRule="auto"/>
              <w:jc w:val="left"/>
              <w:rPr>
                <w:rFonts w:ascii="Times New Roman" w:eastAsia="Times New Roman" w:hAnsi="Times New Roman" w:cs="Times New Roman"/>
                <w:sz w:val="24"/>
                <w:szCs w:val="24"/>
                <w:lang w:val="en-GB" w:eastAsia="en-GB"/>
              </w:rPr>
            </w:pPr>
          </w:p>
        </w:tc>
      </w:tr>
      <w:tr w:rsidR="00C5584B" w:rsidRPr="00C5584B" w14:paraId="2A38C93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A15AF1"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45380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32A8AAC"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17372-87-1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16A806"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565713AF"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8C376B"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15850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36E80D"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5858-81-1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2710EF1"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0F10245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9AFC22"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77491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C7A336"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6CCEF96"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7058D73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4EBEB8" w14:textId="77777777" w:rsidR="00C5584B" w:rsidRPr="00C5584B" w:rsidRDefault="00C5584B" w:rsidP="00C5584B">
            <w:pPr>
              <w:spacing w:before="17"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15985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F7A3FC" w14:textId="77777777" w:rsidR="00C5584B" w:rsidRPr="00C5584B" w:rsidRDefault="00C5584B" w:rsidP="00C5584B">
            <w:pPr>
              <w:spacing w:before="40"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2783-94-0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35AE03A" w14:textId="77777777" w:rsidR="00C5584B" w:rsidRPr="00C5584B" w:rsidRDefault="00C5584B" w:rsidP="00C5584B">
            <w:pPr>
              <w:spacing w:before="2"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6818FDC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44C055"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77492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79339A6"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1754B2"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71D0C44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CC1E86"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77007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BBB7BF"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57455-37-5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284F5A6"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106537E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06FC68"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lastRenderedPageBreak/>
              <w:t>CI 77510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0E2488" w14:textId="77777777" w:rsidR="00C5584B" w:rsidRPr="00C5584B" w:rsidRDefault="00C5584B" w:rsidP="00C5584B">
            <w:pPr>
              <w:spacing w:before="37"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14038-43-8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9C4DE6"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55E4E20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61DD64F"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77742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B35C2F"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10101-66-3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E4357E"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4AFF0DF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8BF729E"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77289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39CF5F5"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12001-99-9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949AAF"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3B95484E"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5C73670"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77499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68036A3"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12227-89-3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BCDDC9"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5983413E"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039B8B"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A732113"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C8C03A"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r w:rsidR="00C5584B" w:rsidRPr="00C5584B" w14:paraId="5A3BAF65"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6ACF01" w14:textId="77777777" w:rsidR="00C5584B" w:rsidRPr="00C5584B" w:rsidRDefault="00C5584B" w:rsidP="00C5584B">
            <w:pPr>
              <w:spacing w:before="15" w:after="0" w:line="240" w:lineRule="auto"/>
              <w:ind w:left="11"/>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CI 77000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B9406EB" w14:textId="77777777" w:rsidR="00C5584B" w:rsidRPr="00C5584B" w:rsidRDefault="00C5584B" w:rsidP="00C5584B">
            <w:pPr>
              <w:spacing w:after="0" w:line="240" w:lineRule="auto"/>
              <w:ind w:right="-103"/>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7429-90-5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DA4FFF" w14:textId="77777777" w:rsidR="00C5584B" w:rsidRPr="00C5584B" w:rsidRDefault="00C5584B" w:rsidP="00C5584B">
            <w:pPr>
              <w:spacing w:after="0" w:line="240" w:lineRule="auto"/>
              <w:ind w:left="187" w:right="186"/>
              <w:jc w:val="center"/>
              <w:rPr>
                <w:rFonts w:ascii="Times New Roman" w:eastAsia="Times New Roman" w:hAnsi="Times New Roman" w:cs="Times New Roman"/>
                <w:sz w:val="24"/>
                <w:szCs w:val="24"/>
                <w:lang w:val="en-GB" w:eastAsia="en-GB"/>
              </w:rPr>
            </w:pPr>
            <w:r w:rsidRPr="00C5584B">
              <w:rPr>
                <w:rFonts w:ascii="Times New Roman" w:eastAsia="Times New Roman" w:hAnsi="Times New Roman" w:cs="Times New Roman"/>
                <w:color w:val="000000"/>
                <w:lang w:val="en-GB" w:eastAsia="en-GB"/>
              </w:rPr>
              <w:t>0-3</w:t>
            </w:r>
          </w:p>
        </w:tc>
      </w:tr>
    </w:tbl>
    <w:p w14:paraId="39708127" w14:textId="6EECC699" w:rsidR="003B2BAA" w:rsidRDefault="003B2BAA" w:rsidP="00D152B1">
      <w:pPr>
        <w:rPr>
          <w:lang w:val="en-US"/>
        </w:rPr>
      </w:pPr>
    </w:p>
    <w:p w14:paraId="259102B4" w14:textId="77777777" w:rsidR="00C5584B" w:rsidRPr="00D152B1" w:rsidRDefault="00C5584B" w:rsidP="00D152B1">
      <w:pPr>
        <w:rPr>
          <w:lang w:val="en-US"/>
        </w:rPr>
      </w:pPr>
    </w:p>
    <w:p w14:paraId="384AD692" w14:textId="77777777" w:rsidR="00D152B1" w:rsidRPr="00D152B1" w:rsidRDefault="00D152B1" w:rsidP="00D152B1">
      <w:pPr>
        <w:rPr>
          <w:lang w:val="en-US"/>
        </w:rPr>
      </w:pPr>
    </w:p>
    <w:p w14:paraId="05276E37" w14:textId="523E29D9" w:rsidR="007E7810" w:rsidRPr="007E7810" w:rsidRDefault="007E7810" w:rsidP="007E7810">
      <w:pPr>
        <w:rPr>
          <w:lang w:val="en-US"/>
        </w:rPr>
      </w:pPr>
      <w:r w:rsidRPr="007E7810">
        <w:rPr>
          <w:lang w:val="en-US"/>
        </w:rPr>
        <w:t xml:space="preserve"> „F.O.X Acryl Gel Beverly“ </w:t>
      </w:r>
      <w:r w:rsidR="009628B0">
        <w:rPr>
          <w:lang w:val="en-US"/>
        </w:rPr>
        <w:t>-</w:t>
      </w:r>
      <w:r w:rsidRPr="007E7810">
        <w:rPr>
          <w:lang w:val="en-US"/>
        </w:rPr>
        <w:t xml:space="preserve"> universali maskuojanti medžiaga su blizgančiomis dalelėmis, skirta nago plokštelės modeliavimui, korekcijai ir stiprinimui. Produktas apjungia geriausias akrilo ir gelio savybes. Užtepus ant nago plokštelės,</w:t>
      </w:r>
      <w:r w:rsidR="007A5E1A">
        <w:rPr>
          <w:lang w:val="en-US"/>
        </w:rPr>
        <w:t>su specialiu skysčiu</w:t>
      </w:r>
      <w:r w:rsidRPr="007E7810">
        <w:rPr>
          <w:lang w:val="en-US"/>
        </w:rPr>
        <w:t xml:space="preserve"> ir lengvai paskirstomas ant paviršiaus teptuku.</w:t>
      </w:r>
    </w:p>
    <w:p w14:paraId="54BBDA6B" w14:textId="77777777" w:rsidR="007E7810" w:rsidRPr="007E7810" w:rsidRDefault="007E7810" w:rsidP="007E7810">
      <w:pPr>
        <w:rPr>
          <w:lang w:val="en-US"/>
        </w:rPr>
      </w:pPr>
    </w:p>
    <w:p w14:paraId="48662417" w14:textId="371DE336" w:rsidR="009628B0" w:rsidRDefault="007E7810" w:rsidP="00CF74DA">
      <w:pPr>
        <w:rPr>
          <w:lang w:val="en-US"/>
        </w:rPr>
      </w:pPr>
      <w:r w:rsidRPr="007E7810">
        <w:rPr>
          <w:lang w:val="en-US"/>
        </w:rPr>
        <w:t xml:space="preserve">Konsistencija leidžia sukurti trumpą ilgį neužstingstant formelių. Ji taip pat leidžia modeliuoti naudojant viršutines ir apatines formeles. Ji turi minimalų lipnų sluoksnį, polimerizacijos metu nesukelia deginimo pojūčio nago plokštelėje. Sukibimui sustiprinti reikalingas pagrindas iš </w:t>
      </w:r>
      <w:r w:rsidR="009628B0">
        <w:rPr>
          <w:lang w:val="en-US"/>
        </w:rPr>
        <w:t>klientui tinkamos</w:t>
      </w:r>
      <w:r w:rsidRPr="007E7810">
        <w:rPr>
          <w:lang w:val="en-US"/>
        </w:rPr>
        <w:t xml:space="preserve"> „F.O.X“ baz</w:t>
      </w:r>
      <w:r w:rsidR="009628B0">
        <w:rPr>
          <w:lang w:val="en-US"/>
        </w:rPr>
        <w:t>ės</w:t>
      </w:r>
      <w:r w:rsidR="00D152B1" w:rsidRPr="00D152B1">
        <w:rPr>
          <w:lang w:val="en-US"/>
        </w:rPr>
        <w:t>.</w:t>
      </w:r>
    </w:p>
    <w:p w14:paraId="3EF3402E" w14:textId="4D20214E" w:rsidR="009628B0" w:rsidRDefault="009628B0" w:rsidP="00CF74DA">
      <w:pPr>
        <w:rPr>
          <w:lang w:val="en-US"/>
        </w:rPr>
      </w:pPr>
      <w:r>
        <w:rPr>
          <w:lang w:val="en-US"/>
        </w:rPr>
        <w:t>Polerimizacijos laikas LED lempoje 60sek.</w:t>
      </w:r>
    </w:p>
    <w:p w14:paraId="7EA308E9" w14:textId="04FC5A87" w:rsidR="009628B0" w:rsidRDefault="009628B0" w:rsidP="00CF74DA">
      <w:pPr>
        <w:rPr>
          <w:lang w:val="en-US"/>
        </w:rPr>
      </w:pPr>
      <w:r>
        <w:rPr>
          <w:lang w:val="en-US"/>
        </w:rPr>
        <w:t>Talpa 30ml.</w:t>
      </w:r>
    </w:p>
    <w:p w14:paraId="2DFB4F15" w14:textId="77777777" w:rsidR="00EE3D37" w:rsidRDefault="006E2023" w:rsidP="00CF74DA">
      <w:pPr>
        <w:rPr>
          <w:lang w:val="en-US"/>
        </w:rPr>
      </w:pPr>
      <w:r>
        <w:rPr>
          <w:lang w:val="en-US"/>
        </w:rPr>
        <w:t>Sud</w:t>
      </w:r>
      <w:r w:rsidR="002257E3">
        <w:rPr>
          <w:lang w:val="en-US"/>
        </w:rPr>
        <w:t xml:space="preserve">ėtis; </w:t>
      </w:r>
    </w:p>
    <w:tbl>
      <w:tblPr>
        <w:tblW w:w="0" w:type="auto"/>
        <w:jc w:val="center"/>
        <w:tblCellMar>
          <w:top w:w="15" w:type="dxa"/>
          <w:left w:w="15" w:type="dxa"/>
          <w:bottom w:w="15" w:type="dxa"/>
          <w:right w:w="15" w:type="dxa"/>
        </w:tblCellMar>
        <w:tblLook w:val="04A0" w:firstRow="1" w:lastRow="0" w:firstColumn="1" w:lastColumn="0" w:noHBand="0" w:noVBand="1"/>
      </w:tblPr>
      <w:tblGrid>
        <w:gridCol w:w="4068"/>
        <w:gridCol w:w="1257"/>
        <w:gridCol w:w="879"/>
      </w:tblGrid>
      <w:tr w:rsidR="00EE3D37" w:rsidRPr="00EE3D37" w14:paraId="5339A3B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15B6D1" w14:textId="5D596264" w:rsidR="00EE3D37" w:rsidRPr="00EE3D37" w:rsidRDefault="00EE3D37" w:rsidP="00EE3D37">
            <w:pPr>
              <w:spacing w:after="0" w:line="240" w:lineRule="auto"/>
              <w:ind w:left="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132FC3" w14:textId="6AD9B397" w:rsidR="00EE3D37" w:rsidRPr="00EE3D37" w:rsidRDefault="00EE3D37" w:rsidP="00EE3D37">
            <w:pPr>
              <w:spacing w:after="0" w:line="240" w:lineRule="auto"/>
              <w:ind w:right="-103"/>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1C42C1" w14:textId="374DE447" w:rsidR="00EE3D37" w:rsidRPr="00EE3D37" w:rsidRDefault="00EE3D37" w:rsidP="00EE3D37">
            <w:pPr>
              <w:spacing w:after="0" w:line="240" w:lineRule="auto"/>
              <w:ind w:left="187" w:right="186"/>
              <w:jc w:val="left"/>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b/>
                <w:bCs/>
                <w:color w:val="000000"/>
                <w:sz w:val="22"/>
                <w:szCs w:val="22"/>
                <w:lang w:val="en-GB" w:eastAsia="en-GB"/>
              </w:rPr>
              <w:t xml:space="preserve"> %</w:t>
            </w:r>
          </w:p>
        </w:tc>
      </w:tr>
      <w:tr w:rsidR="00EE3D37" w:rsidRPr="00EE3D37" w14:paraId="645806CA"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4A1611"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3D76AC"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EFE7EEC"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40-60</w:t>
            </w:r>
          </w:p>
        </w:tc>
      </w:tr>
      <w:tr w:rsidR="00EE3D37" w:rsidRPr="00EE3D37" w14:paraId="6657F318"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09522B"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Polymethyl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A20CD8"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9011-14-7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D3906A"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15-35</w:t>
            </w:r>
          </w:p>
        </w:tc>
      </w:tr>
      <w:tr w:rsidR="00EE3D37" w:rsidRPr="00EE3D37" w14:paraId="7112AF1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715CF96"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Isobornyl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C98E99"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7534-94-3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706D02"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5-15</w:t>
            </w:r>
          </w:p>
        </w:tc>
      </w:tr>
      <w:tr w:rsidR="00EE3D37" w:rsidRPr="00EE3D37" w14:paraId="78ACA99F"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4D38BCC"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2A702EC"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2814A5"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1-5</w:t>
            </w:r>
          </w:p>
        </w:tc>
      </w:tr>
      <w:tr w:rsidR="00EE3D37" w:rsidRPr="00EE3D37" w14:paraId="36C8897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2F434FF"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A1D468"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5E7559"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0-4</w:t>
            </w:r>
          </w:p>
        </w:tc>
      </w:tr>
      <w:tr w:rsidR="00EE3D37" w:rsidRPr="00EE3D37" w14:paraId="3BF7C60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64E3B33"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Polyethylene terephthalate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41EA5F"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25038-59-9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5C905FE"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0-4</w:t>
            </w:r>
          </w:p>
        </w:tc>
      </w:tr>
      <w:tr w:rsidR="00EE3D37" w:rsidRPr="00EE3D37" w14:paraId="3703E073"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75C667"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CI 77163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49238D"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7787-59-9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E5B2A9"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0-4</w:t>
            </w:r>
          </w:p>
        </w:tc>
      </w:tr>
      <w:tr w:rsidR="00EE3D37" w:rsidRPr="00EE3D37" w14:paraId="71704579"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C67AB7"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5E7747"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shd w:val="clear" w:color="auto" w:fill="FFFFFF"/>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212AC7F"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0-1</w:t>
            </w:r>
          </w:p>
        </w:tc>
      </w:tr>
      <w:tr w:rsidR="00EE3D37" w:rsidRPr="00EE3D37" w14:paraId="15F6CDE7"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261BC7"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004A5FF"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60CF20"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0-1</w:t>
            </w:r>
          </w:p>
        </w:tc>
      </w:tr>
      <w:tr w:rsidR="00EE3D37" w:rsidRPr="00EE3D37" w14:paraId="0DE23F5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845DF00"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CI 77891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B88D2CC"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13463-67-7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0BC71B"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0-1</w:t>
            </w:r>
          </w:p>
        </w:tc>
      </w:tr>
      <w:tr w:rsidR="00EE3D37" w:rsidRPr="00EE3D37" w14:paraId="05C204C0"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A488B4"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1D3FA7"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1FB07A"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0-1</w:t>
            </w:r>
          </w:p>
        </w:tc>
      </w:tr>
      <w:tr w:rsidR="00EE3D37" w:rsidRPr="00EE3D37" w14:paraId="7842C9DC"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3CF7B6"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CI 77266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F809A3"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1333-86-4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968A42"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0-1</w:t>
            </w:r>
          </w:p>
        </w:tc>
      </w:tr>
      <w:tr w:rsidR="00EE3D37" w:rsidRPr="00EE3D37" w14:paraId="09CA0A1B"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546EC7E"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EB6314"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7631-86-9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44F724"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1-3</w:t>
            </w:r>
          </w:p>
        </w:tc>
      </w:tr>
      <w:tr w:rsidR="00EE3D37" w:rsidRPr="00EE3D37" w14:paraId="37A8EC7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F2622F"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BAD7DA4"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shd w:val="clear" w:color="auto" w:fill="FFFFFF"/>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B9CAE2"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1-4</w:t>
            </w:r>
          </w:p>
        </w:tc>
      </w:tr>
      <w:tr w:rsidR="00EE3D37" w:rsidRPr="00EE3D37" w14:paraId="3213CA8C"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8432B9"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Ethyl Trimethylbenzoyl Phenylphosphinate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9AC476"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84434-11-7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46FDA3A" w14:textId="77777777" w:rsidR="00EE3D37" w:rsidRPr="00EE3D37" w:rsidRDefault="00EE3D37" w:rsidP="00EE3D37">
            <w:pPr>
              <w:spacing w:after="0" w:line="240" w:lineRule="auto"/>
              <w:jc w:val="center"/>
              <w:rPr>
                <w:rFonts w:ascii="Times New Roman" w:eastAsia="Times New Roman" w:hAnsi="Times New Roman" w:cs="Times New Roman"/>
                <w:sz w:val="24"/>
                <w:szCs w:val="24"/>
                <w:lang w:val="en-GB" w:eastAsia="en-GB"/>
              </w:rPr>
            </w:pPr>
            <w:r w:rsidRPr="00EE3D37">
              <w:rPr>
                <w:rFonts w:ascii="Times New Roman" w:eastAsia="Times New Roman" w:hAnsi="Times New Roman" w:cs="Times New Roman"/>
                <w:color w:val="000000"/>
                <w:sz w:val="22"/>
                <w:szCs w:val="22"/>
                <w:lang w:val="en-GB" w:eastAsia="en-GB"/>
              </w:rPr>
              <w:t>0-1</w:t>
            </w:r>
          </w:p>
        </w:tc>
      </w:tr>
    </w:tbl>
    <w:p w14:paraId="6605DC7F" w14:textId="0F46E63C" w:rsidR="002257E3" w:rsidRDefault="002257E3" w:rsidP="00CF74DA">
      <w:pPr>
        <w:rPr>
          <w:lang w:val="en-US"/>
        </w:rPr>
      </w:pPr>
    </w:p>
    <w:p w14:paraId="06F0AECF" w14:textId="39254647" w:rsidR="006E2023" w:rsidRDefault="006E2023" w:rsidP="00CF74DA">
      <w:pPr>
        <w:rPr>
          <w:lang w:val="en-US"/>
        </w:rPr>
      </w:pPr>
    </w:p>
    <w:p w14:paraId="3A86A2E4" w14:textId="77777777" w:rsidR="009628B0" w:rsidRDefault="009628B0" w:rsidP="00CF74DA">
      <w:pPr>
        <w:rPr>
          <w:lang w:val="en-US"/>
        </w:rPr>
      </w:pPr>
    </w:p>
    <w:p w14:paraId="24D0AFDB" w14:textId="6029B160" w:rsidR="00CF74DA" w:rsidRPr="00CF74DA" w:rsidRDefault="00CF74DA" w:rsidP="00CF74DA">
      <w:pPr>
        <w:rPr>
          <w:lang w:val="en-US"/>
        </w:rPr>
      </w:pPr>
      <w:r w:rsidRPr="00CF74DA">
        <w:rPr>
          <w:lang w:val="en-US"/>
        </w:rPr>
        <w:t>„Acryl Gel Silk“ – tai maskuojamųjų akrilinių gelių serija, pasižyminti permatoma konsistencija ir rafinuotais kūno spalvos atspalviais. Puikiai tinka natūralių nagų formavimui ir paryškinimui.</w:t>
      </w:r>
    </w:p>
    <w:p w14:paraId="74F73B2C" w14:textId="77777777" w:rsidR="00CF74DA" w:rsidRPr="00CF74DA" w:rsidRDefault="00CF74DA" w:rsidP="00CF74DA">
      <w:pPr>
        <w:rPr>
          <w:lang w:val="en-US"/>
        </w:rPr>
      </w:pPr>
    </w:p>
    <w:p w14:paraId="4BA6064A" w14:textId="77777777" w:rsidR="00CF74DA" w:rsidRPr="00CF74DA" w:rsidRDefault="00CF74DA" w:rsidP="00CF74DA">
      <w:pPr>
        <w:rPr>
          <w:lang w:val="en-US"/>
        </w:rPr>
      </w:pPr>
      <w:r w:rsidRPr="00CF74DA">
        <w:rPr>
          <w:lang w:val="en-US"/>
        </w:rPr>
        <w:t>Kolekciją sudaro 5 atspalviai:</w:t>
      </w:r>
    </w:p>
    <w:p w14:paraId="3B4C0FBD" w14:textId="77777777" w:rsidR="00CF74DA" w:rsidRPr="00CF74DA" w:rsidRDefault="00CF74DA" w:rsidP="00CF74DA">
      <w:pPr>
        <w:rPr>
          <w:lang w:val="en-US"/>
        </w:rPr>
      </w:pPr>
      <w:r w:rsidRPr="00CF74DA">
        <w:rPr>
          <w:lang w:val="en-US"/>
        </w:rPr>
        <w:lastRenderedPageBreak/>
        <w:t>• 001 – labai šviesus, beveik pieniškas rausvai smėlinis. Vos pastebimas atspalvis, puikiai tinkantis natūraliam nagų įvaizdžiui.</w:t>
      </w:r>
    </w:p>
    <w:p w14:paraId="70048ABE" w14:textId="77777777" w:rsidR="00CF74DA" w:rsidRPr="00CF74DA" w:rsidRDefault="00CF74DA" w:rsidP="00CF74DA">
      <w:pPr>
        <w:rPr>
          <w:lang w:val="en-US"/>
        </w:rPr>
      </w:pPr>
      <w:r w:rsidRPr="00CF74DA">
        <w:rPr>
          <w:lang w:val="en-US"/>
        </w:rPr>
        <w:t>• 002 – šiek tiek sodresnė šviesiai rožinė. Vis dar švelni ir subtili, su šiek tiek šiltu tonu.</w:t>
      </w:r>
    </w:p>
    <w:p w14:paraId="57064F1B" w14:textId="77777777" w:rsidR="002B4CF7" w:rsidRPr="008F1A23" w:rsidRDefault="00CF74DA" w:rsidP="00CF74DA">
      <w:pPr>
        <w:rPr>
          <w:lang w:val="it-IT"/>
        </w:rPr>
      </w:pPr>
      <w:r w:rsidRPr="008F1A23">
        <w:rPr>
          <w:lang w:val="it-IT"/>
        </w:rPr>
        <w:t>• 003 – vidutinė rožinė, subalansuoto atspalvio, lab</w:t>
      </w:r>
    </w:p>
    <w:p w14:paraId="794B86FE" w14:textId="191F0B6F" w:rsidR="00CF74DA" w:rsidRPr="008F1A23" w:rsidRDefault="00CF74DA" w:rsidP="00CF74DA">
      <w:pPr>
        <w:rPr>
          <w:lang w:val="it-IT"/>
        </w:rPr>
      </w:pPr>
      <w:r w:rsidRPr="008F1A23">
        <w:rPr>
          <w:lang w:val="it-IT"/>
        </w:rPr>
        <w:t>iau matoma, bet ne ryški.</w:t>
      </w:r>
    </w:p>
    <w:p w14:paraId="6186B4BC" w14:textId="77777777" w:rsidR="00CF74DA" w:rsidRPr="008F1A23" w:rsidRDefault="00CF74DA" w:rsidP="00CF74DA">
      <w:pPr>
        <w:rPr>
          <w:lang w:val="it-IT"/>
        </w:rPr>
      </w:pPr>
      <w:r w:rsidRPr="008F1A23">
        <w:rPr>
          <w:lang w:val="it-IT"/>
        </w:rPr>
        <w:t>• 004 – šilta rožinė su pudros užuomina. Atrodo elegantiškai, su gilesniu spalvos akcentu.</w:t>
      </w:r>
    </w:p>
    <w:p w14:paraId="2A16706A" w14:textId="07D070E2" w:rsidR="00D152B1" w:rsidRDefault="00CF74DA" w:rsidP="00CF74DA">
      <w:pPr>
        <w:rPr>
          <w:lang w:val="en-US"/>
        </w:rPr>
      </w:pPr>
      <w:r w:rsidRPr="00CF74DA">
        <w:rPr>
          <w:lang w:val="en-US"/>
        </w:rPr>
        <w:t>• 005 – tamsiausias ir sodriausias šios serijos atspalvis. Šiltas rausvai koralinis atspalvis su šiek tiek rudu atspalviu.</w:t>
      </w:r>
    </w:p>
    <w:p w14:paraId="475B0325" w14:textId="6B72827A" w:rsidR="00CF74DA" w:rsidRDefault="009628B0" w:rsidP="007E7810">
      <w:pPr>
        <w:rPr>
          <w:lang w:val="en-US"/>
        </w:rPr>
      </w:pPr>
      <w:r>
        <w:rPr>
          <w:lang w:val="en-US"/>
        </w:rPr>
        <w:t>Polerimizacijos laikas LED lempoje 60sek.</w:t>
      </w:r>
    </w:p>
    <w:p w14:paraId="38534F74" w14:textId="77777777" w:rsidR="00103D92" w:rsidRDefault="009628B0" w:rsidP="007E7810">
      <w:pPr>
        <w:rPr>
          <w:lang w:val="en-US"/>
        </w:rPr>
      </w:pPr>
      <w:r>
        <w:rPr>
          <w:lang w:val="en-US"/>
        </w:rPr>
        <w:t>Talpa 15ml.</w:t>
      </w:r>
    </w:p>
    <w:tbl>
      <w:tblPr>
        <w:tblW w:w="0" w:type="auto"/>
        <w:jc w:val="center"/>
        <w:tblCellMar>
          <w:top w:w="15" w:type="dxa"/>
          <w:left w:w="15" w:type="dxa"/>
          <w:bottom w:w="15" w:type="dxa"/>
          <w:right w:w="15" w:type="dxa"/>
        </w:tblCellMar>
        <w:tblLook w:val="04A0" w:firstRow="1" w:lastRow="0" w:firstColumn="1" w:lastColumn="0" w:noHBand="0" w:noVBand="1"/>
      </w:tblPr>
      <w:tblGrid>
        <w:gridCol w:w="4068"/>
        <w:gridCol w:w="1257"/>
        <w:gridCol w:w="879"/>
      </w:tblGrid>
      <w:tr w:rsidR="00103D92" w:rsidRPr="00103D92" w14:paraId="5AD66C11"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1BD67A" w14:textId="1BEF2290" w:rsidR="00103D92" w:rsidRPr="00103D92" w:rsidRDefault="00103D92" w:rsidP="00103D92">
            <w:pPr>
              <w:spacing w:after="0" w:line="240" w:lineRule="auto"/>
              <w:ind w:left="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9FFEF26" w14:textId="3FBA6D4B" w:rsidR="00103D92" w:rsidRPr="00103D92" w:rsidRDefault="00103D92" w:rsidP="00103D92">
            <w:pPr>
              <w:spacing w:after="0" w:line="240" w:lineRule="auto"/>
              <w:ind w:right="-103"/>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863CC8" w14:textId="0D27EFA1" w:rsidR="00103D92" w:rsidRPr="00103D92" w:rsidRDefault="00103D92" w:rsidP="00103D92">
            <w:pPr>
              <w:spacing w:after="0" w:line="240" w:lineRule="auto"/>
              <w:ind w:left="187" w:right="186"/>
              <w:jc w:val="left"/>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b/>
                <w:bCs/>
                <w:color w:val="000000"/>
                <w:sz w:val="22"/>
                <w:szCs w:val="22"/>
                <w:lang w:val="en-GB" w:eastAsia="en-GB"/>
              </w:rPr>
              <w:t xml:space="preserve"> %</w:t>
            </w:r>
          </w:p>
        </w:tc>
      </w:tr>
      <w:tr w:rsidR="00103D92" w:rsidRPr="00103D92" w14:paraId="2DDA9E20"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FCB6D8"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FF612B"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3FB39F"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40-60</w:t>
            </w:r>
          </w:p>
        </w:tc>
      </w:tr>
      <w:tr w:rsidR="00103D92" w:rsidRPr="00103D92" w14:paraId="1A4F53BA"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6F0F06A"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Polymethyl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43F497"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9011-14-7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0B15C7"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15-35</w:t>
            </w:r>
          </w:p>
        </w:tc>
      </w:tr>
      <w:tr w:rsidR="00103D92" w:rsidRPr="00103D92" w14:paraId="2FA7DDC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4BD7A4"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Isobornyl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9C9CF3"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7534-94-3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3DDF2F"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5-15</w:t>
            </w:r>
          </w:p>
        </w:tc>
      </w:tr>
      <w:tr w:rsidR="00103D92" w:rsidRPr="00103D92" w14:paraId="7A2637EB"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5F4BF23"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558E5D"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24347CC"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1-5</w:t>
            </w:r>
          </w:p>
        </w:tc>
      </w:tr>
      <w:tr w:rsidR="00103D92" w:rsidRPr="00103D92" w14:paraId="1DF449C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3C3845"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Polyethylene terephthalate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477952"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25038-59-9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0618DA"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0-4</w:t>
            </w:r>
          </w:p>
        </w:tc>
      </w:tr>
      <w:tr w:rsidR="00103D92" w:rsidRPr="00103D92" w14:paraId="410416FA"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BEFE08"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CI 77163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244F3A"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7787-59-9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002124"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0-4</w:t>
            </w:r>
          </w:p>
        </w:tc>
      </w:tr>
      <w:tr w:rsidR="00103D92" w:rsidRPr="00103D92" w14:paraId="200605B7"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F257CD"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1F2B49"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shd w:val="clear" w:color="auto" w:fill="FFFFFF"/>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6CC8B39"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0-1</w:t>
            </w:r>
          </w:p>
        </w:tc>
      </w:tr>
      <w:tr w:rsidR="00103D92" w:rsidRPr="00103D92" w14:paraId="4CFC5876"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1608A3"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560FCF"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A953AF"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0-1</w:t>
            </w:r>
          </w:p>
        </w:tc>
      </w:tr>
      <w:tr w:rsidR="00103D92" w:rsidRPr="00103D92" w14:paraId="49F2003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DA7253"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CI 77891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608A41"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13463-67-7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CA4D0FB"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0-1</w:t>
            </w:r>
          </w:p>
        </w:tc>
      </w:tr>
      <w:tr w:rsidR="00103D92" w:rsidRPr="00103D92" w14:paraId="7852E60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FEAE9E"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C7DDA89"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358C44"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0-1</w:t>
            </w:r>
          </w:p>
        </w:tc>
      </w:tr>
      <w:tr w:rsidR="00103D92" w:rsidRPr="00103D92" w14:paraId="1584F97D"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F4F1513"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CI 77266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7E849DA"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1333-86-4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6602C4"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0-1</w:t>
            </w:r>
          </w:p>
        </w:tc>
      </w:tr>
      <w:tr w:rsidR="00103D92" w:rsidRPr="00103D92" w14:paraId="58908190"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63F38C"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Silica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83121B"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7631-86-9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5A8442"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1-3</w:t>
            </w:r>
          </w:p>
        </w:tc>
      </w:tr>
      <w:tr w:rsidR="00103D92" w:rsidRPr="00103D92" w14:paraId="3402C7B2"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AC743E2"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841563"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shd w:val="clear" w:color="auto" w:fill="FFFFFF"/>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353A1A"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1-4</w:t>
            </w:r>
          </w:p>
        </w:tc>
      </w:tr>
      <w:tr w:rsidR="00103D92" w:rsidRPr="00103D92" w14:paraId="0E09DB11"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B3BFBE"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Ethyl Trimethylbenzoyl Phenylphosphinate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FCFD230"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84434-11-7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2BF4012" w14:textId="77777777" w:rsidR="00103D92" w:rsidRPr="00103D92" w:rsidRDefault="00103D92" w:rsidP="00103D92">
            <w:pPr>
              <w:spacing w:after="0" w:line="240" w:lineRule="auto"/>
              <w:jc w:val="center"/>
              <w:rPr>
                <w:rFonts w:ascii="Times New Roman" w:eastAsia="Times New Roman" w:hAnsi="Times New Roman" w:cs="Times New Roman"/>
                <w:sz w:val="24"/>
                <w:szCs w:val="24"/>
                <w:lang w:val="en-GB" w:eastAsia="en-GB"/>
              </w:rPr>
            </w:pPr>
            <w:r w:rsidRPr="00103D92">
              <w:rPr>
                <w:rFonts w:ascii="Times New Roman" w:eastAsia="Times New Roman" w:hAnsi="Times New Roman" w:cs="Times New Roman"/>
                <w:color w:val="000000"/>
                <w:sz w:val="22"/>
                <w:szCs w:val="22"/>
                <w:lang w:val="en-GB" w:eastAsia="en-GB"/>
              </w:rPr>
              <w:t>0-1</w:t>
            </w:r>
          </w:p>
        </w:tc>
      </w:tr>
    </w:tbl>
    <w:p w14:paraId="7CD13A4A" w14:textId="2C3CECC0" w:rsidR="009628B0" w:rsidRDefault="009628B0" w:rsidP="007E7810">
      <w:pPr>
        <w:rPr>
          <w:lang w:val="en-US"/>
        </w:rPr>
      </w:pPr>
    </w:p>
    <w:p w14:paraId="181118E9" w14:textId="09B54518" w:rsidR="00103D92" w:rsidRDefault="00103D92" w:rsidP="007E7810">
      <w:pPr>
        <w:rPr>
          <w:lang w:val="en-US"/>
        </w:rPr>
      </w:pPr>
      <w:r>
        <w:rPr>
          <w:lang w:val="en-US"/>
        </w:rPr>
        <w:t>Sudėtis;</w:t>
      </w:r>
    </w:p>
    <w:p w14:paraId="2081E70E" w14:textId="77777777" w:rsidR="00CF74DA" w:rsidRPr="00D152B1" w:rsidRDefault="00CF74DA" w:rsidP="007E7810">
      <w:pPr>
        <w:rPr>
          <w:lang w:val="en-US"/>
        </w:rPr>
      </w:pPr>
    </w:p>
    <w:p w14:paraId="39E35006" w14:textId="77777777" w:rsidR="00D152B1" w:rsidRPr="00D152B1" w:rsidRDefault="00D152B1" w:rsidP="00D152B1">
      <w:pPr>
        <w:rPr>
          <w:lang w:val="en-US"/>
        </w:rPr>
      </w:pPr>
    </w:p>
    <w:p w14:paraId="6A15EA84" w14:textId="7F40535B" w:rsidR="007E7810" w:rsidRPr="007E7810" w:rsidRDefault="007E7810" w:rsidP="007E7810">
      <w:pPr>
        <w:rPr>
          <w:lang w:val="en-US"/>
        </w:rPr>
      </w:pPr>
      <w:r w:rsidRPr="007E7810">
        <w:rPr>
          <w:lang w:val="en-US"/>
        </w:rPr>
        <w:t>„Smart GeI TM F.O.X“ – tai netirpus, skaidrus, vidutinio tirštumo, trijų fazių sistemos gelis nagams stiprinti, kurio nereikia dildyti. Dėl mažo rūgštingumo lygio jis yra visiškai saugus nago plokštelei. Tinka ploniems ir jautriems nagams.</w:t>
      </w:r>
    </w:p>
    <w:p w14:paraId="61B67CCE" w14:textId="77777777" w:rsidR="007E7810" w:rsidRPr="007E7810" w:rsidRDefault="007E7810" w:rsidP="007E7810">
      <w:pPr>
        <w:rPr>
          <w:lang w:val="en-US"/>
        </w:rPr>
      </w:pPr>
      <w:r w:rsidRPr="009628B0">
        <w:rPr>
          <w:lang w:val="en-US"/>
        </w:rPr>
        <w:t xml:space="preserve">„Smart GeI“ yra vidutinio klampumo. </w:t>
      </w:r>
      <w:r w:rsidRPr="007E7810">
        <w:rPr>
          <w:lang w:val="en-US"/>
        </w:rPr>
        <w:t>Puikiai išlygina ir stiprina tiek trumpus, tiek ilgus nagus. Nesidaro dilimo metu, išlaiko tobulą blizgesį iki korekcijos.</w:t>
      </w:r>
    </w:p>
    <w:p w14:paraId="65B27D08" w14:textId="171C12F2" w:rsidR="00D152B1" w:rsidRPr="006E2023" w:rsidRDefault="007E7810" w:rsidP="007E7810">
      <w:pPr>
        <w:rPr>
          <w:lang w:val="en-US"/>
        </w:rPr>
      </w:pPr>
      <w:r w:rsidRPr="006E2023">
        <w:rPr>
          <w:lang w:val="en-US"/>
        </w:rPr>
        <w:t xml:space="preserve">Kad geriau </w:t>
      </w:r>
      <w:r w:rsidR="009628B0" w:rsidRPr="006E2023">
        <w:rPr>
          <w:lang w:val="en-US"/>
        </w:rPr>
        <w:t>sukibtų</w:t>
      </w:r>
      <w:r w:rsidRPr="006E2023">
        <w:rPr>
          <w:lang w:val="en-US"/>
        </w:rPr>
        <w:t xml:space="preserve"> </w:t>
      </w:r>
      <w:r w:rsidR="009628B0" w:rsidRPr="006E2023">
        <w:rPr>
          <w:lang w:val="en-US"/>
        </w:rPr>
        <w:t xml:space="preserve">su </w:t>
      </w:r>
      <w:r w:rsidRPr="006E2023">
        <w:rPr>
          <w:lang w:val="en-US"/>
        </w:rPr>
        <w:t xml:space="preserve"> nago plokštel</w:t>
      </w:r>
      <w:r w:rsidR="009628B0" w:rsidRPr="006E2023">
        <w:rPr>
          <w:lang w:val="en-US"/>
        </w:rPr>
        <w:t>e</w:t>
      </w:r>
      <w:r w:rsidRPr="006E2023">
        <w:rPr>
          <w:lang w:val="en-US"/>
        </w:rPr>
        <w:t xml:space="preserve">, reikia plono elastingo </w:t>
      </w:r>
      <w:r w:rsidR="009628B0" w:rsidRPr="006E2023">
        <w:rPr>
          <w:lang w:val="en-US"/>
        </w:rPr>
        <w:t xml:space="preserve">Air </w:t>
      </w:r>
      <w:r w:rsidRPr="006E2023">
        <w:rPr>
          <w:lang w:val="en-US"/>
        </w:rPr>
        <w:t xml:space="preserve"> arba „Base Power“ pagrindo sluoksnio.</w:t>
      </w:r>
    </w:p>
    <w:p w14:paraId="4C650DC8" w14:textId="77777777" w:rsidR="007E7810" w:rsidRPr="006E2023" w:rsidRDefault="007E7810" w:rsidP="007E7810">
      <w:pPr>
        <w:rPr>
          <w:lang w:val="en-US"/>
        </w:rPr>
      </w:pPr>
    </w:p>
    <w:p w14:paraId="0368CC7C" w14:textId="77777777" w:rsidR="007E7810" w:rsidRPr="007E7810" w:rsidRDefault="007E7810" w:rsidP="007E7810">
      <w:pPr>
        <w:rPr>
          <w:lang w:val="en-US"/>
        </w:rPr>
      </w:pPr>
      <w:r w:rsidRPr="006E2023">
        <w:rPr>
          <w:lang w:val="en-US"/>
        </w:rPr>
        <w:t xml:space="preserve">„Smart GeI TM F.O.X“ – tai netirpus, skaidrus, vidutinio tirštumo, trijų fazių sistemos gelis nagams stiprinti, kurio nereikia dildyti. Dėl mažo rūgštingumo lygio jis yra visiškai saugus nago plokštelei. </w:t>
      </w:r>
      <w:r w:rsidRPr="007E7810">
        <w:rPr>
          <w:lang w:val="en-US"/>
        </w:rPr>
        <w:t>Tinka ploniems ir jautriems nagams.</w:t>
      </w:r>
    </w:p>
    <w:p w14:paraId="1FDE20E3" w14:textId="703015A2" w:rsidR="007E7810" w:rsidRDefault="009628B0" w:rsidP="007E7810">
      <w:pPr>
        <w:rPr>
          <w:lang w:val="en-US"/>
        </w:rPr>
      </w:pPr>
      <w:r>
        <w:rPr>
          <w:lang w:val="en-US"/>
        </w:rPr>
        <w:t>Polerimizacijos laikas LED lempoje 60sek.</w:t>
      </w:r>
    </w:p>
    <w:p w14:paraId="3FB2FADA" w14:textId="35E03CA6" w:rsidR="009628B0" w:rsidRDefault="009628B0" w:rsidP="007E7810">
      <w:pPr>
        <w:rPr>
          <w:lang w:val="en-US"/>
        </w:rPr>
      </w:pPr>
      <w:r>
        <w:rPr>
          <w:lang w:val="en-US"/>
        </w:rPr>
        <w:t>Talpa 14ml.30ml.</w:t>
      </w:r>
    </w:p>
    <w:p w14:paraId="1ED2D5A4" w14:textId="77777777" w:rsidR="00561175" w:rsidRPr="009628B0" w:rsidRDefault="00561175" w:rsidP="007E7810">
      <w:pPr>
        <w:rPr>
          <w:lang w:val="en-US"/>
        </w:rPr>
      </w:pPr>
      <w:r>
        <w:rPr>
          <w:lang w:val="en-US"/>
        </w:rPr>
        <w:lastRenderedPageBreak/>
        <w:t>Sudėtis;</w:t>
      </w:r>
    </w:p>
    <w:tbl>
      <w:tblPr>
        <w:tblW w:w="0" w:type="auto"/>
        <w:jc w:val="center"/>
        <w:tblCellMar>
          <w:top w:w="15" w:type="dxa"/>
          <w:left w:w="15" w:type="dxa"/>
          <w:bottom w:w="15" w:type="dxa"/>
          <w:right w:w="15" w:type="dxa"/>
        </w:tblCellMar>
        <w:tblLook w:val="04A0" w:firstRow="1" w:lastRow="0" w:firstColumn="1" w:lastColumn="0" w:noHBand="0" w:noVBand="1"/>
      </w:tblPr>
      <w:tblGrid>
        <w:gridCol w:w="3963"/>
        <w:gridCol w:w="1360"/>
        <w:gridCol w:w="854"/>
      </w:tblGrid>
      <w:tr w:rsidR="00561175" w:rsidRPr="00561175" w14:paraId="1B8AE7C4"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95AB552" w14:textId="478BB6DC" w:rsidR="00561175" w:rsidRPr="00561175" w:rsidRDefault="00561175" w:rsidP="00561175">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7EABBDE" w14:textId="5E681CC5" w:rsidR="00561175" w:rsidRPr="00561175" w:rsidRDefault="00561175" w:rsidP="00561175">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3360C84" w14:textId="455D9BB4" w:rsidR="00561175" w:rsidRPr="00561175" w:rsidRDefault="00561175" w:rsidP="00561175">
            <w:pPr>
              <w:spacing w:after="0" w:line="240" w:lineRule="auto"/>
              <w:ind w:left="187" w:right="186"/>
              <w:jc w:val="left"/>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b/>
                <w:bCs/>
                <w:color w:val="000000"/>
                <w:lang w:val="en-GB" w:eastAsia="en-GB"/>
              </w:rPr>
              <w:t xml:space="preserve"> %</w:t>
            </w:r>
          </w:p>
        </w:tc>
      </w:tr>
      <w:tr w:rsidR="00561175" w:rsidRPr="00561175" w14:paraId="1312D7F2" w14:textId="77777777">
        <w:trPr>
          <w:trHeight w:val="414"/>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EA0C71" w14:textId="77777777" w:rsidR="00561175" w:rsidRPr="00561175" w:rsidRDefault="00561175" w:rsidP="00561175">
            <w:pPr>
              <w:spacing w:after="0" w:line="240" w:lineRule="auto"/>
              <w:jc w:val="left"/>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EC1468" w14:textId="77777777" w:rsidR="00561175" w:rsidRPr="00561175" w:rsidRDefault="00561175" w:rsidP="00561175">
            <w:pPr>
              <w:spacing w:after="0" w:line="240" w:lineRule="auto"/>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25133-97-5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D7ACF3" w14:textId="77777777" w:rsidR="00561175" w:rsidRPr="00561175" w:rsidRDefault="00561175" w:rsidP="00561175">
            <w:pPr>
              <w:spacing w:after="0" w:line="240" w:lineRule="auto"/>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70-80</w:t>
            </w:r>
          </w:p>
        </w:tc>
      </w:tr>
      <w:tr w:rsidR="00561175" w:rsidRPr="00561175" w14:paraId="5C7AC087" w14:textId="77777777">
        <w:trPr>
          <w:trHeight w:val="40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F32772" w14:textId="77777777" w:rsidR="00561175" w:rsidRPr="00561175" w:rsidRDefault="00561175" w:rsidP="00561175">
            <w:pPr>
              <w:spacing w:after="0" w:line="240" w:lineRule="auto"/>
              <w:jc w:val="left"/>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2-Hydroxyethyl methacrylate(HEMA)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F3D13AA" w14:textId="77777777" w:rsidR="00561175" w:rsidRPr="00561175" w:rsidRDefault="00561175" w:rsidP="00561175">
            <w:pPr>
              <w:spacing w:after="0" w:line="240" w:lineRule="auto"/>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868-77-9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280CAB" w14:textId="77777777" w:rsidR="00561175" w:rsidRPr="00561175" w:rsidRDefault="00561175" w:rsidP="00561175">
            <w:pPr>
              <w:spacing w:after="0" w:line="240" w:lineRule="auto"/>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20-30</w:t>
            </w:r>
          </w:p>
        </w:tc>
      </w:tr>
      <w:tr w:rsidR="00561175" w:rsidRPr="00561175" w14:paraId="6EC53ADE" w14:textId="77777777">
        <w:trPr>
          <w:trHeight w:val="4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C38F506" w14:textId="77777777" w:rsidR="00561175" w:rsidRPr="00561175" w:rsidRDefault="00561175" w:rsidP="00561175">
            <w:pPr>
              <w:spacing w:after="0" w:line="240" w:lineRule="auto"/>
              <w:jc w:val="left"/>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1CDC4A" w14:textId="77777777" w:rsidR="00561175" w:rsidRPr="00561175" w:rsidRDefault="00561175" w:rsidP="00561175">
            <w:pPr>
              <w:spacing w:after="0" w:line="240" w:lineRule="auto"/>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E3BFF7D" w14:textId="77777777" w:rsidR="00561175" w:rsidRPr="00561175" w:rsidRDefault="00561175" w:rsidP="00561175">
            <w:pPr>
              <w:spacing w:after="0" w:line="240" w:lineRule="auto"/>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1-3</w:t>
            </w:r>
          </w:p>
        </w:tc>
      </w:tr>
      <w:tr w:rsidR="00561175" w:rsidRPr="00561175" w14:paraId="673CD6C0" w14:textId="77777777">
        <w:trPr>
          <w:trHeight w:val="425"/>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F705C66" w14:textId="77777777" w:rsidR="00561175" w:rsidRPr="00561175" w:rsidRDefault="00561175" w:rsidP="00561175">
            <w:pPr>
              <w:spacing w:after="0" w:line="240" w:lineRule="auto"/>
              <w:jc w:val="left"/>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Silica dimethyl silylate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95715F" w14:textId="77777777" w:rsidR="00561175" w:rsidRPr="00561175" w:rsidRDefault="00561175" w:rsidP="00561175">
            <w:pPr>
              <w:spacing w:after="0" w:line="240" w:lineRule="auto"/>
              <w:ind w:firstLine="196"/>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68611-44-9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42B2BD1" w14:textId="77777777" w:rsidR="00561175" w:rsidRPr="00561175" w:rsidRDefault="00561175" w:rsidP="00561175">
            <w:pPr>
              <w:spacing w:after="0" w:line="240" w:lineRule="auto"/>
              <w:jc w:val="center"/>
              <w:rPr>
                <w:rFonts w:ascii="Times New Roman" w:eastAsia="Times New Roman" w:hAnsi="Times New Roman" w:cs="Times New Roman"/>
                <w:sz w:val="24"/>
                <w:szCs w:val="24"/>
                <w:lang w:val="en-GB" w:eastAsia="en-GB"/>
              </w:rPr>
            </w:pPr>
            <w:r w:rsidRPr="00561175">
              <w:rPr>
                <w:rFonts w:ascii="Times New Roman" w:eastAsia="Times New Roman" w:hAnsi="Times New Roman" w:cs="Times New Roman"/>
                <w:color w:val="000000"/>
                <w:lang w:val="en-GB" w:eastAsia="en-GB"/>
              </w:rPr>
              <w:t>1-3</w:t>
            </w:r>
          </w:p>
        </w:tc>
      </w:tr>
    </w:tbl>
    <w:p w14:paraId="320E8E87" w14:textId="42004138" w:rsidR="00561175" w:rsidRPr="009628B0" w:rsidRDefault="00561175" w:rsidP="007E7810">
      <w:pPr>
        <w:rPr>
          <w:lang w:val="en-US"/>
        </w:rPr>
      </w:pPr>
    </w:p>
    <w:p w14:paraId="0CE15A0E" w14:textId="77777777" w:rsidR="007E7810" w:rsidRPr="009628B0" w:rsidRDefault="007E7810" w:rsidP="007E7810">
      <w:pPr>
        <w:rPr>
          <w:lang w:val="en-GB"/>
        </w:rPr>
      </w:pPr>
    </w:p>
    <w:p w14:paraId="46CFAD98" w14:textId="77777777" w:rsidR="007E7810" w:rsidRPr="009628B0" w:rsidRDefault="007E7810" w:rsidP="007E7810">
      <w:pPr>
        <w:rPr>
          <w:lang w:val="en-GB"/>
        </w:rPr>
      </w:pPr>
    </w:p>
    <w:p w14:paraId="07A9F604" w14:textId="273964F6" w:rsidR="007E7810" w:rsidRPr="006E2023" w:rsidRDefault="007E7810" w:rsidP="00D152B1">
      <w:pPr>
        <w:rPr>
          <w:lang w:val="en-GB"/>
        </w:rPr>
      </w:pPr>
      <w:r w:rsidRPr="006E2023">
        <w:rPr>
          <w:lang w:val="en-US"/>
        </w:rPr>
        <w:t xml:space="preserve">„F.O.X Carbon“ gelis skirtas pažeistos nago plokštelės rekonstrukcijai ir momentiniam atkūrimui. Jis leidžia 2–3 mm paplatinti nago kampą arba laisvą kraštą pagal šabloną ir atkurti nago plokštelės defektus. Sudėtyje yra natūralių šilko pluoštų, kurie stiprina nago struktūrą ir padeda užmaskuoti įtrūkimus bei pažeidimus. Polimerizuodamiesi šilko pluoštai sudaro armuojantį tinklelį, kuris jungia tarpus tarp įtrūkimų ir sukuria vienodą paviršių. </w:t>
      </w:r>
      <w:r w:rsidRPr="006E2023">
        <w:rPr>
          <w:lang w:val="en-GB"/>
        </w:rPr>
        <w:t>Jis turi lipnų dispersinį sluoksnį.</w:t>
      </w:r>
      <w:r w:rsidR="009628B0" w:rsidRPr="006E2023">
        <w:rPr>
          <w:lang w:val="en-GB"/>
        </w:rPr>
        <w:t xml:space="preserve"> </w:t>
      </w:r>
    </w:p>
    <w:p w14:paraId="2445E106" w14:textId="227CEC3F" w:rsidR="009628B0" w:rsidRDefault="009628B0" w:rsidP="00D152B1">
      <w:pPr>
        <w:rPr>
          <w:lang w:val="en-GB"/>
        </w:rPr>
      </w:pPr>
      <w:r w:rsidRPr="009628B0">
        <w:rPr>
          <w:lang w:val="en-GB"/>
        </w:rPr>
        <w:t>Polerimizacijos laikas LED lempoje 60s</w:t>
      </w:r>
      <w:r>
        <w:rPr>
          <w:lang w:val="en-GB"/>
        </w:rPr>
        <w:t>ek.</w:t>
      </w:r>
    </w:p>
    <w:p w14:paraId="733507EE" w14:textId="77777777" w:rsidR="008D71FB" w:rsidRDefault="009628B0" w:rsidP="00D152B1">
      <w:pPr>
        <w:rPr>
          <w:lang w:val="en-GB"/>
        </w:rPr>
      </w:pPr>
      <w:r>
        <w:rPr>
          <w:lang w:val="en-GB"/>
        </w:rPr>
        <w:t>Talpa 15ml.</w:t>
      </w:r>
    </w:p>
    <w:tbl>
      <w:tblPr>
        <w:tblW w:w="0" w:type="auto"/>
        <w:jc w:val="center"/>
        <w:tblCellMar>
          <w:top w:w="15" w:type="dxa"/>
          <w:left w:w="15" w:type="dxa"/>
          <w:bottom w:w="15" w:type="dxa"/>
          <w:right w:w="15" w:type="dxa"/>
        </w:tblCellMar>
        <w:tblLook w:val="04A0" w:firstRow="1" w:lastRow="0" w:firstColumn="1" w:lastColumn="0" w:noHBand="0" w:noVBand="1"/>
      </w:tblPr>
      <w:tblGrid>
        <w:gridCol w:w="4520"/>
        <w:gridCol w:w="1367"/>
        <w:gridCol w:w="854"/>
      </w:tblGrid>
      <w:tr w:rsidR="008D71FB" w:rsidRPr="008D71FB" w14:paraId="1334A59E"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7E1D29" w14:textId="0E577354" w:rsidR="008D71FB" w:rsidRPr="008D71FB" w:rsidRDefault="008D71FB" w:rsidP="008D71FB">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3196B9" w14:textId="133D0213" w:rsidR="008D71FB" w:rsidRPr="008D71FB" w:rsidRDefault="008D71FB" w:rsidP="008D71FB">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A6FEF1A" w14:textId="4ADEBE0B" w:rsidR="008D71FB" w:rsidRPr="008D71FB" w:rsidRDefault="008D71FB" w:rsidP="008D71FB">
            <w:pPr>
              <w:spacing w:after="0" w:line="240" w:lineRule="auto"/>
              <w:ind w:left="187" w:right="186"/>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b/>
                <w:bCs/>
                <w:color w:val="000000"/>
                <w:lang w:val="en-GB" w:eastAsia="en-GB"/>
              </w:rPr>
              <w:t xml:space="preserve"> %</w:t>
            </w:r>
          </w:p>
        </w:tc>
      </w:tr>
      <w:tr w:rsidR="008D71FB" w:rsidRPr="008D71FB" w14:paraId="68D428A5"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C26AD3"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E8904FB"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90F358"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45-65</w:t>
            </w:r>
          </w:p>
        </w:tc>
      </w:tr>
      <w:tr w:rsidR="008D71FB" w:rsidRPr="008D71FB" w14:paraId="2ACAA2EA"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282C31"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HEMA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341D01"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868-77-9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499AF6"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10-15</w:t>
            </w:r>
          </w:p>
        </w:tc>
      </w:tr>
      <w:tr w:rsidR="008D71FB" w:rsidRPr="008D71FB" w14:paraId="26361AF9"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D8B2CA"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4FC9AC"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F8A09A"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10-15</w:t>
            </w:r>
          </w:p>
        </w:tc>
      </w:tr>
      <w:tr w:rsidR="008D71FB" w:rsidRPr="008D71FB" w14:paraId="16357FBE"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B592EF"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Isobornyl 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D29172"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5888-33-5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22AC36"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15-20</w:t>
            </w:r>
          </w:p>
        </w:tc>
      </w:tr>
      <w:tr w:rsidR="008D71FB" w:rsidRPr="008D71FB" w14:paraId="736A0440"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72539F"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N,N-Dimethylacrylamide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FECC0F"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2680-03-7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E7385C"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5-10</w:t>
            </w:r>
          </w:p>
        </w:tc>
      </w:tr>
      <w:tr w:rsidR="008D71FB" w:rsidRPr="008D71FB" w14:paraId="47C42D75"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31FB7E"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989EE83"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8FD3FC"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10-15</w:t>
            </w:r>
          </w:p>
        </w:tc>
      </w:tr>
      <w:tr w:rsidR="008D71FB" w:rsidRPr="008D71FB" w14:paraId="48B2899C"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10C336"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Isopropyl Titanium Triisostearate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A1DC310"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61417-49-0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2D10B7D"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5-10</w:t>
            </w:r>
          </w:p>
        </w:tc>
      </w:tr>
      <w:tr w:rsidR="008D71FB" w:rsidRPr="008D71FB" w14:paraId="4E8DA0B3"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455FF4A"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Phosphoric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2F76A6"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7664-38-2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1E7A40F"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1-5</w:t>
            </w:r>
          </w:p>
        </w:tc>
      </w:tr>
      <w:tr w:rsidR="008D71FB" w:rsidRPr="008D71FB" w14:paraId="276A381F"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A5AD748"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A01C057"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3CCBFB"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1-6</w:t>
            </w:r>
          </w:p>
        </w:tc>
      </w:tr>
      <w:tr w:rsidR="008D71FB" w:rsidRPr="008D71FB" w14:paraId="171E61EE"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F7D23B"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E48FA86"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BFBF65"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1-5</w:t>
            </w:r>
          </w:p>
        </w:tc>
      </w:tr>
      <w:tr w:rsidR="008D71FB" w:rsidRPr="008D71FB" w14:paraId="01AAF08B"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9FB1F2"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7A3329"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095FC0"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1-5</w:t>
            </w:r>
          </w:p>
        </w:tc>
      </w:tr>
      <w:tr w:rsidR="008D71FB" w:rsidRPr="008D71FB" w14:paraId="5616CADB"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DAA2EB"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Bis(Methacryloyloxyethyl) Hydrogen Phosphate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A8E178"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32435-46-4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CDEB01C"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0-1</w:t>
            </w:r>
          </w:p>
        </w:tc>
      </w:tr>
      <w:tr w:rsidR="008D71FB" w:rsidRPr="008D71FB" w14:paraId="76356015"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712599"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Citronellol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BC49F4"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106-22-9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6DFAA4"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0-1</w:t>
            </w:r>
          </w:p>
        </w:tc>
      </w:tr>
      <w:tr w:rsidR="008D71FB" w:rsidRPr="008D71FB" w14:paraId="5FAFA296" w14:textId="77777777">
        <w:trPr>
          <w:trHeight w:val="36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B40527" w14:textId="77777777" w:rsidR="008D71FB" w:rsidRPr="008D71FB" w:rsidRDefault="008D71FB" w:rsidP="008D71FB">
            <w:pPr>
              <w:spacing w:after="0" w:line="240" w:lineRule="auto"/>
              <w:jc w:val="left"/>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Solvent Violet  13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D36AF5E"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81-48-1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F268EA" w14:textId="77777777" w:rsidR="008D71FB" w:rsidRPr="008D71FB" w:rsidRDefault="008D71FB" w:rsidP="008D71FB">
            <w:pPr>
              <w:spacing w:after="0" w:line="240" w:lineRule="auto"/>
              <w:jc w:val="center"/>
              <w:rPr>
                <w:rFonts w:ascii="Times New Roman" w:eastAsia="Times New Roman" w:hAnsi="Times New Roman" w:cs="Times New Roman"/>
                <w:sz w:val="24"/>
                <w:szCs w:val="24"/>
                <w:lang w:val="en-GB" w:eastAsia="en-GB"/>
              </w:rPr>
            </w:pPr>
            <w:r w:rsidRPr="008D71FB">
              <w:rPr>
                <w:rFonts w:ascii="Times New Roman" w:eastAsia="Times New Roman" w:hAnsi="Times New Roman" w:cs="Times New Roman"/>
                <w:color w:val="000000"/>
                <w:sz w:val="22"/>
                <w:szCs w:val="22"/>
                <w:lang w:val="en-GB" w:eastAsia="en-GB"/>
              </w:rPr>
              <w:t>0-0.5</w:t>
            </w:r>
          </w:p>
        </w:tc>
      </w:tr>
    </w:tbl>
    <w:p w14:paraId="22C8882B" w14:textId="679FA976" w:rsidR="009628B0" w:rsidRDefault="009628B0" w:rsidP="00D152B1">
      <w:pPr>
        <w:rPr>
          <w:lang w:val="en-GB"/>
        </w:rPr>
      </w:pPr>
    </w:p>
    <w:p w14:paraId="6AF2C203" w14:textId="77777777" w:rsidR="008D71FB" w:rsidRPr="009628B0" w:rsidRDefault="008D71FB" w:rsidP="00D152B1">
      <w:pPr>
        <w:rPr>
          <w:lang w:val="en-GB"/>
        </w:rPr>
      </w:pPr>
    </w:p>
    <w:p w14:paraId="71EA17CB" w14:textId="77777777" w:rsidR="007E7810" w:rsidRPr="009628B0" w:rsidRDefault="007E7810" w:rsidP="00D152B1">
      <w:pPr>
        <w:rPr>
          <w:lang w:val="en-GB"/>
        </w:rPr>
      </w:pPr>
    </w:p>
    <w:p w14:paraId="197D2DC5" w14:textId="77777777" w:rsidR="007E7810" w:rsidRPr="009628B0" w:rsidRDefault="007E7810" w:rsidP="00D152B1">
      <w:pPr>
        <w:rPr>
          <w:lang w:val="en-GB"/>
        </w:rPr>
      </w:pPr>
    </w:p>
    <w:p w14:paraId="05E3492B" w14:textId="77777777" w:rsidR="007E7810" w:rsidRPr="006E2023" w:rsidRDefault="007E7810" w:rsidP="007E7810">
      <w:pPr>
        <w:rPr>
          <w:lang w:val="en-GB"/>
        </w:rPr>
      </w:pPr>
      <w:r w:rsidRPr="006E2023">
        <w:rPr>
          <w:lang w:val="en-GB"/>
        </w:rPr>
        <w:t>F.O.X kietasis gelis – tobulumas be dildinimo</w:t>
      </w:r>
    </w:p>
    <w:p w14:paraId="7B7AAF43" w14:textId="77777777" w:rsidR="007E7810" w:rsidRPr="006E2023" w:rsidRDefault="007E7810" w:rsidP="007E7810">
      <w:pPr>
        <w:rPr>
          <w:lang w:val="en-GB"/>
        </w:rPr>
      </w:pPr>
      <w:r w:rsidRPr="006E2023">
        <w:rPr>
          <w:lang w:val="en-GB"/>
        </w:rPr>
        <w:lastRenderedPageBreak/>
        <w:t>Ieškote gelio, kuris leistų dirbti greitai, švariai ir efektyviai? F.O.X kietasis gelis yra būtinas kiekvienam nagų technikui, kuriam svarbiausia tikslumas ir ilgaamžiškumas. Dėl savaime išsilyginančios, skystos konsistencijos jis puikiai pasiskirsto ant nago, sukurdamas natūralią formą be varginančio dildinimo. Ši medžiaga leis jums pasiekti tobulą C formos išlinkimą ir yra patvari, atlaikanti kasdienius iššūkius.</w:t>
      </w:r>
    </w:p>
    <w:p w14:paraId="2CA2A9D5" w14:textId="0A0EB41B" w:rsidR="007E7810" w:rsidRPr="007E7810" w:rsidRDefault="007E7810" w:rsidP="007E7810">
      <w:pPr>
        <w:rPr>
          <w:lang w:val="en-US"/>
        </w:rPr>
      </w:pPr>
      <w:r w:rsidRPr="007E7810">
        <w:rPr>
          <w:lang w:val="en-US"/>
        </w:rPr>
        <w:t xml:space="preserve">Be to, jis </w:t>
      </w:r>
      <w:r w:rsidR="009628B0">
        <w:rPr>
          <w:lang w:val="en-US"/>
        </w:rPr>
        <w:t>nekaista</w:t>
      </w:r>
      <w:r w:rsidRPr="007E7810">
        <w:rPr>
          <w:lang w:val="en-US"/>
        </w:rPr>
        <w:t xml:space="preserve"> lempo</w:t>
      </w:r>
      <w:r w:rsidR="009628B0">
        <w:rPr>
          <w:lang w:val="en-US"/>
        </w:rPr>
        <w:t>je</w:t>
      </w:r>
      <w:r w:rsidRPr="007E7810">
        <w:rPr>
          <w:lang w:val="en-US"/>
        </w:rPr>
        <w:t xml:space="preserve"> – patogumas ir rūpestis klientu yra svarbiausi. Tai puikus pasirinkimas tiek priauginimui, tiek </w:t>
      </w:r>
      <w:r w:rsidR="009628B0">
        <w:rPr>
          <w:lang w:val="en-US"/>
        </w:rPr>
        <w:t>plokštelės išlyginimui.</w:t>
      </w:r>
    </w:p>
    <w:p w14:paraId="51E739E8" w14:textId="678D5BFD" w:rsidR="007E7810" w:rsidRPr="008F1A23" w:rsidRDefault="007E7810" w:rsidP="007E7810">
      <w:pPr>
        <w:rPr>
          <w:lang w:val="it-IT"/>
        </w:rPr>
      </w:pPr>
      <w:r w:rsidRPr="007E7810">
        <w:rPr>
          <w:lang w:val="en-US"/>
        </w:rPr>
        <w:t xml:space="preserve">Galima įsigyti 25 atspalvių – nuo ​​klasikinių kūno spalvų iki įspūdingų blizgančių variantų ir ryškių spalvų – leidžiančių pritaikyti  pagal kiekvieną skonį ir grožio tipą. F.O.X geliai – puiki medžiaga nagų modeliavimui. Kietasis gelis leidžia sukurti patvarią dangą, suformuoti taisyklingą architektūrą. </w:t>
      </w:r>
      <w:r w:rsidRPr="008F1A23">
        <w:rPr>
          <w:lang w:val="it-IT"/>
        </w:rPr>
        <w:t xml:space="preserve">Su juo galite formuoti norimo ilgio ir formos nagus. Medžiaga puikiai išlaiko nago </w:t>
      </w:r>
      <w:r w:rsidR="009628B0">
        <w:rPr>
          <w:lang w:val="it-IT"/>
        </w:rPr>
        <w:t>formą</w:t>
      </w:r>
      <w:r w:rsidRPr="008F1A23">
        <w:rPr>
          <w:lang w:val="it-IT"/>
        </w:rPr>
        <w:t>ir nesideformuoja. Be to, geliai nek</w:t>
      </w:r>
      <w:r w:rsidR="009628B0">
        <w:rPr>
          <w:lang w:val="it-IT"/>
        </w:rPr>
        <w:t>aista</w:t>
      </w:r>
      <w:r w:rsidRPr="008F1A23">
        <w:rPr>
          <w:lang w:val="it-IT"/>
        </w:rPr>
        <w:t xml:space="preserve"> lempoje, nes yra žemo</w:t>
      </w:r>
      <w:r w:rsidR="009628B0">
        <w:rPr>
          <w:lang w:val="it-IT"/>
        </w:rPr>
        <w:t>s</w:t>
      </w:r>
      <w:r w:rsidRPr="008F1A23">
        <w:rPr>
          <w:lang w:val="it-IT"/>
        </w:rPr>
        <w:t xml:space="preserve"> temperatūro</w:t>
      </w:r>
      <w:r w:rsidR="009628B0">
        <w:rPr>
          <w:lang w:val="it-IT"/>
        </w:rPr>
        <w:t>s</w:t>
      </w:r>
      <w:r w:rsidRPr="008F1A23">
        <w:rPr>
          <w:lang w:val="it-IT"/>
        </w:rPr>
        <w:t>.</w:t>
      </w:r>
    </w:p>
    <w:p w14:paraId="2EA55658" w14:textId="77777777" w:rsidR="007E7810" w:rsidRPr="008F1A23" w:rsidRDefault="007E7810" w:rsidP="007E7810">
      <w:pPr>
        <w:rPr>
          <w:lang w:val="it-IT"/>
        </w:rPr>
      </w:pPr>
    </w:p>
    <w:p w14:paraId="5B9E7344" w14:textId="77777777" w:rsidR="003F29A5" w:rsidRDefault="007E7810" w:rsidP="007E7810">
      <w:pPr>
        <w:rPr>
          <w:lang w:val="it-IT"/>
        </w:rPr>
      </w:pPr>
      <w:r w:rsidRPr="008F1A23">
        <w:rPr>
          <w:lang w:val="it-IT"/>
        </w:rPr>
        <w:t xml:space="preserve">F.O.X nagų modeliavimo geliai yra trijų konsistencijų: </w:t>
      </w:r>
      <w:r w:rsidR="003F29A5">
        <w:rPr>
          <w:lang w:val="it-IT"/>
        </w:rPr>
        <w:t>HARD</w:t>
      </w:r>
      <w:r w:rsidRPr="008F1A23">
        <w:rPr>
          <w:lang w:val="it-IT"/>
        </w:rPr>
        <w:t xml:space="preserve"> – kietasis gelis, v</w:t>
      </w:r>
      <w:r w:rsidR="003F29A5">
        <w:rPr>
          <w:lang w:val="it-IT"/>
        </w:rPr>
        <w:t>idutinio</w:t>
      </w:r>
      <w:r w:rsidRPr="008F1A23">
        <w:rPr>
          <w:lang w:val="it-IT"/>
        </w:rPr>
        <w:t xml:space="preserve"> kietumo – </w:t>
      </w:r>
      <w:r w:rsidR="003F29A5">
        <w:rPr>
          <w:lang w:val="it-IT"/>
        </w:rPr>
        <w:t>bUILDER</w:t>
      </w:r>
      <w:r w:rsidRPr="008F1A23">
        <w:rPr>
          <w:lang w:val="it-IT"/>
        </w:rPr>
        <w:t xml:space="preserve"> gelis ir </w:t>
      </w:r>
      <w:r w:rsidR="003F29A5">
        <w:rPr>
          <w:lang w:val="it-IT"/>
        </w:rPr>
        <w:t>JELLY</w:t>
      </w:r>
      <w:r w:rsidRPr="008F1A23">
        <w:rPr>
          <w:lang w:val="it-IT"/>
        </w:rPr>
        <w:t xml:space="preserve"> – žel</w:t>
      </w:r>
      <w:r w:rsidR="003F29A5">
        <w:rPr>
          <w:lang w:val="it-IT"/>
        </w:rPr>
        <w:t>e konsistencijos statybinis gelis.</w:t>
      </w:r>
    </w:p>
    <w:p w14:paraId="2BB3F320" w14:textId="77777777" w:rsidR="009E5548" w:rsidRDefault="003F29A5" w:rsidP="007E7810">
      <w:pPr>
        <w:rPr>
          <w:lang w:val="en-US"/>
        </w:rPr>
      </w:pPr>
      <w:r>
        <w:rPr>
          <w:lang w:val="en-US"/>
        </w:rPr>
        <w:t>Hard</w:t>
      </w:r>
      <w:r w:rsidR="007E7810" w:rsidRPr="007E7810">
        <w:rPr>
          <w:lang w:val="en-US"/>
        </w:rPr>
        <w:t>gelis – tai skystos konsistencijos gelis, kuris savaime išsilygina. Tinka darbui be d</w:t>
      </w:r>
      <w:r>
        <w:rPr>
          <w:lang w:val="en-US"/>
        </w:rPr>
        <w:t>ildžiavimo</w:t>
      </w:r>
      <w:r w:rsidR="007E7810" w:rsidRPr="007E7810">
        <w:rPr>
          <w:lang w:val="en-US"/>
        </w:rPr>
        <w:t xml:space="preserve">. </w:t>
      </w:r>
      <w:r w:rsidR="007E7810" w:rsidRPr="006E2023">
        <w:rPr>
          <w:lang w:val="en-US"/>
        </w:rPr>
        <w:t xml:space="preserve">Gali būti naudojamas ne tik nagų </w:t>
      </w:r>
      <w:r w:rsidRPr="006E2023">
        <w:rPr>
          <w:lang w:val="en-US"/>
        </w:rPr>
        <w:t>modeliavimui</w:t>
      </w:r>
      <w:r w:rsidR="007E7810" w:rsidRPr="006E2023">
        <w:rPr>
          <w:lang w:val="en-US"/>
        </w:rPr>
        <w:t xml:space="preserve">, bet ir stiprinimui. </w:t>
      </w:r>
      <w:r w:rsidR="007E7810" w:rsidRPr="007E7810">
        <w:rPr>
          <w:lang w:val="en-US"/>
        </w:rPr>
        <w:t xml:space="preserve">Jis puikiai sukimba su natūraliu nagu. Jis puikiai išlaiko nago </w:t>
      </w:r>
      <w:r>
        <w:rPr>
          <w:lang w:val="en-US"/>
        </w:rPr>
        <w:t>formą</w:t>
      </w:r>
      <w:r w:rsidR="007E7810" w:rsidRPr="007E7810">
        <w:rPr>
          <w:lang w:val="en-US"/>
        </w:rPr>
        <w:t xml:space="preserve"> ir pasižymi dideliu stiprumu.</w:t>
      </w:r>
      <w:r w:rsidR="00B01B3E">
        <w:rPr>
          <w:lang w:val="en-US"/>
        </w:rPr>
        <w:t xml:space="preserve"> </w:t>
      </w:r>
    </w:p>
    <w:p w14:paraId="1EA393EC" w14:textId="6AC508C1" w:rsidR="00AA6988" w:rsidRDefault="00AA6988" w:rsidP="007E7810">
      <w:pPr>
        <w:rPr>
          <w:lang w:val="en-US"/>
        </w:rPr>
      </w:pPr>
      <w:r>
        <w:rPr>
          <w:lang w:val="en-US"/>
        </w:rPr>
        <w:t>Sudėtis;</w:t>
      </w:r>
    </w:p>
    <w:tbl>
      <w:tblPr>
        <w:tblW w:w="4933" w:type="dxa"/>
        <w:tblCellMar>
          <w:top w:w="15" w:type="dxa"/>
          <w:left w:w="15" w:type="dxa"/>
          <w:bottom w:w="15" w:type="dxa"/>
          <w:right w:w="15" w:type="dxa"/>
        </w:tblCellMar>
        <w:tblLook w:val="04A0" w:firstRow="1" w:lastRow="0" w:firstColumn="1" w:lastColumn="0" w:noHBand="0" w:noVBand="1"/>
      </w:tblPr>
      <w:tblGrid>
        <w:gridCol w:w="2288"/>
        <w:gridCol w:w="1484"/>
        <w:gridCol w:w="1161"/>
      </w:tblGrid>
      <w:tr w:rsidR="00A72C49" w:rsidRPr="009E5548" w14:paraId="46BE7DA6" w14:textId="77777777" w:rsidTr="00A72C49">
        <w:trPr>
          <w:trHeight w:val="706"/>
        </w:trPr>
        <w:tc>
          <w:tcPr>
            <w:tcW w:w="0" w:type="auto"/>
            <w:tcBorders>
              <w:top w:val="single" w:sz="8" w:space="0" w:color="000000"/>
              <w:left w:val="single" w:sz="8" w:space="0" w:color="000000"/>
              <w:bottom w:val="single" w:sz="8" w:space="0" w:color="000000"/>
              <w:right w:val="single" w:sz="8" w:space="0" w:color="000000"/>
            </w:tcBorders>
            <w:vAlign w:val="center"/>
            <w:hideMark/>
          </w:tcPr>
          <w:p w14:paraId="3182E4F9" w14:textId="547593EC" w:rsidR="009E5548" w:rsidRPr="009E5548" w:rsidRDefault="00AA6988" w:rsidP="00A72C49">
            <w:pPr>
              <w:spacing w:before="27" w:after="0" w:line="240" w:lineRule="auto"/>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596EFD7" w14:textId="56FB3D23" w:rsidR="009E5548" w:rsidRPr="009E5548" w:rsidRDefault="00A72C49" w:rsidP="009E5548">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b/>
                <w:bCs/>
                <w:color w:val="000000"/>
                <w:lang w:val="en-GB" w:eastAsia="en-GB"/>
              </w:rPr>
              <w:t>Numeris</w:t>
            </w:r>
            <w:r w:rsidR="009E5548" w:rsidRPr="009E5548">
              <w:rPr>
                <w:rFonts w:ascii="Times New Roman" w:eastAsia="Times New Roman" w:hAnsi="Times New Roman" w:cs="Times New Roman"/>
                <w:b/>
                <w:bCs/>
                <w:color w:val="000000"/>
                <w:lang w:val="en-GB" w:eastAsia="en-GB"/>
              </w:rPr>
              <w:t>.</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A7BB43F" w14:textId="7C851AD2" w:rsidR="009E5548" w:rsidRPr="009E5548" w:rsidRDefault="009E5548" w:rsidP="009E5548">
            <w:pPr>
              <w:spacing w:before="27" w:after="0" w:line="240" w:lineRule="auto"/>
              <w:ind w:left="358"/>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b/>
                <w:bCs/>
                <w:color w:val="000000"/>
                <w:lang w:val="en-GB" w:eastAsia="en-GB"/>
              </w:rPr>
              <w:t xml:space="preserve"> %</w:t>
            </w:r>
          </w:p>
        </w:tc>
      </w:tr>
    </w:tbl>
    <w:p w14:paraId="14E71BF4"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052"/>
        <w:gridCol w:w="1164"/>
        <w:gridCol w:w="697"/>
      </w:tblGrid>
      <w:tr w:rsidR="009E5548" w:rsidRPr="009E5548" w14:paraId="22FB2B06"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282088"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74C06B"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906BFDC"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30-65</w:t>
            </w:r>
          </w:p>
        </w:tc>
      </w:tr>
      <w:tr w:rsidR="009E5548" w:rsidRPr="009E5548" w14:paraId="25D77914"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AE3F54"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C02B31"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A45E10D"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1-25</w:t>
            </w:r>
          </w:p>
        </w:tc>
      </w:tr>
      <w:tr w:rsidR="009E5548" w:rsidRPr="009E5548" w14:paraId="056B7816"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64CC76F"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A8BDEFD"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F67ECE"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5-15</w:t>
            </w:r>
          </w:p>
        </w:tc>
      </w:tr>
      <w:tr w:rsidR="009E5548" w:rsidRPr="009E5548" w14:paraId="69E44C76"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EA8FE7"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9F5553"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994B23"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2-10</w:t>
            </w:r>
          </w:p>
        </w:tc>
      </w:tr>
      <w:tr w:rsidR="009E5548" w:rsidRPr="009E5548" w14:paraId="26C048E4"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6564765"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FDE98C"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5F58371"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1-5</w:t>
            </w:r>
          </w:p>
        </w:tc>
      </w:tr>
      <w:tr w:rsidR="009E5548" w:rsidRPr="009E5548" w14:paraId="05950D9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B90734"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562E76"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410CCE"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0-4</w:t>
            </w:r>
          </w:p>
        </w:tc>
      </w:tr>
      <w:tr w:rsidR="009E5548" w:rsidRPr="009E5548" w14:paraId="58CBDEE1"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35EECE"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173618"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shd w:val="clear" w:color="auto" w:fill="FFFFFF"/>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78307B7"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0-1</w:t>
            </w:r>
          </w:p>
        </w:tc>
      </w:tr>
      <w:tr w:rsidR="009E5548" w:rsidRPr="009E5548" w14:paraId="52EA766E"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32510E"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5C4E77"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3B16E8"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0-1</w:t>
            </w:r>
          </w:p>
        </w:tc>
      </w:tr>
      <w:tr w:rsidR="009E5548" w:rsidRPr="009E5548" w14:paraId="141C5BAD"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CE43FD"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Zinc sulphide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1300AD"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0DB66D"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0-1</w:t>
            </w:r>
          </w:p>
        </w:tc>
      </w:tr>
      <w:tr w:rsidR="009E5548" w:rsidRPr="009E5548" w14:paraId="3FF76F3F"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F5BACA"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40BA109"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2DC550"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0-1</w:t>
            </w:r>
          </w:p>
        </w:tc>
      </w:tr>
      <w:tr w:rsidR="009E5548" w:rsidRPr="009E5548" w14:paraId="0610859A"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2738DEB"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CI 77266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6183587"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1333-86-4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9CA6EFC"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0-1</w:t>
            </w:r>
          </w:p>
        </w:tc>
      </w:tr>
      <w:tr w:rsidR="009E5548" w:rsidRPr="009E5548" w14:paraId="616EABA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E2266F" w14:textId="77777777" w:rsidR="009E5548" w:rsidRPr="009E5548" w:rsidRDefault="009E5548" w:rsidP="009E5548">
            <w:pPr>
              <w:spacing w:after="0" w:line="240" w:lineRule="auto"/>
              <w:jc w:val="left"/>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E940B8"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shd w:val="clear" w:color="auto" w:fill="FFFFFF"/>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64CF3A" w14:textId="77777777" w:rsidR="009E5548" w:rsidRPr="009E5548" w:rsidRDefault="009E5548" w:rsidP="009E5548">
            <w:pPr>
              <w:spacing w:after="0" w:line="240" w:lineRule="auto"/>
              <w:jc w:val="center"/>
              <w:rPr>
                <w:rFonts w:ascii="Times New Roman" w:eastAsia="Times New Roman" w:hAnsi="Times New Roman" w:cs="Times New Roman"/>
                <w:sz w:val="24"/>
                <w:szCs w:val="24"/>
                <w:lang w:val="en-GB" w:eastAsia="en-GB"/>
              </w:rPr>
            </w:pPr>
            <w:r w:rsidRPr="009E5548">
              <w:rPr>
                <w:rFonts w:ascii="Times New Roman" w:eastAsia="Times New Roman" w:hAnsi="Times New Roman" w:cs="Times New Roman"/>
                <w:color w:val="000000"/>
                <w:lang w:val="en-GB" w:eastAsia="en-GB"/>
              </w:rPr>
              <w:t>0-1</w:t>
            </w:r>
          </w:p>
        </w:tc>
      </w:tr>
    </w:tbl>
    <w:p w14:paraId="6F8C672A" w14:textId="2DF61F3D" w:rsidR="009E5548" w:rsidRPr="003F29A5" w:rsidRDefault="00B01B3E" w:rsidP="007E7810">
      <w:pPr>
        <w:rPr>
          <w:lang w:val="en-US"/>
        </w:rPr>
      </w:pPr>
      <w:r>
        <w:rPr>
          <w:lang w:val="en-US"/>
        </w:rPr>
        <w:t xml:space="preserve"> </w:t>
      </w:r>
    </w:p>
    <w:p w14:paraId="6CB68BEC" w14:textId="29CA7715" w:rsidR="007E7810" w:rsidRDefault="003F29A5" w:rsidP="007E7810">
      <w:pPr>
        <w:rPr>
          <w:lang w:val="en-US"/>
        </w:rPr>
      </w:pPr>
      <w:r>
        <w:rPr>
          <w:lang w:val="en-US"/>
        </w:rPr>
        <w:t>Builder</w:t>
      </w:r>
      <w:r w:rsidR="007E7810" w:rsidRPr="007E7810">
        <w:rPr>
          <w:lang w:val="en-US"/>
        </w:rPr>
        <w:t xml:space="preserve"> gelis – tai trifazis nagų modeliavimo gelis. Jis yra vidutinės konsistencijos. </w:t>
      </w:r>
      <w:r w:rsidR="007E7810" w:rsidRPr="003F29A5">
        <w:rPr>
          <w:lang w:val="en-US"/>
        </w:rPr>
        <w:t>Jis puikiai išsilygina savaime, ne</w:t>
      </w:r>
      <w:r w:rsidRPr="003F29A5">
        <w:rPr>
          <w:lang w:val="en-US"/>
        </w:rPr>
        <w:t>nu</w:t>
      </w:r>
      <w:r>
        <w:rPr>
          <w:lang w:val="en-US"/>
        </w:rPr>
        <w:t>bėga</w:t>
      </w:r>
      <w:r w:rsidR="007E7810" w:rsidRPr="003F29A5">
        <w:rPr>
          <w:lang w:val="en-US"/>
        </w:rPr>
        <w:t>, su juo lengva dirbti net pradedantiesiems.</w:t>
      </w:r>
    </w:p>
    <w:p w14:paraId="50E8E5BB" w14:textId="77777777" w:rsidR="00E05203" w:rsidRPr="003F29A5" w:rsidRDefault="00AA6988" w:rsidP="007E7810">
      <w:pPr>
        <w:rPr>
          <w:lang w:val="en-US"/>
        </w:rPr>
      </w:pPr>
      <w:r>
        <w:rPr>
          <w:lang w:val="en-US"/>
        </w:rPr>
        <w:t>Sudėtis;</w:t>
      </w:r>
    </w:p>
    <w:tbl>
      <w:tblPr>
        <w:tblW w:w="5368" w:type="dxa"/>
        <w:tblCellMar>
          <w:top w:w="15" w:type="dxa"/>
          <w:left w:w="15" w:type="dxa"/>
          <w:bottom w:w="15" w:type="dxa"/>
          <w:right w:w="15" w:type="dxa"/>
        </w:tblCellMar>
        <w:tblLook w:val="04A0" w:firstRow="1" w:lastRow="0" w:firstColumn="1" w:lastColumn="0" w:noHBand="0" w:noVBand="1"/>
      </w:tblPr>
      <w:tblGrid>
        <w:gridCol w:w="3185"/>
        <w:gridCol w:w="1252"/>
        <w:gridCol w:w="931"/>
      </w:tblGrid>
      <w:tr w:rsidR="00EE1254" w:rsidRPr="00E05203" w14:paraId="6603CFA6" w14:textId="77777777" w:rsidTr="00EE1254">
        <w:trPr>
          <w:trHeight w:val="684"/>
        </w:trPr>
        <w:tc>
          <w:tcPr>
            <w:tcW w:w="0" w:type="auto"/>
            <w:tcBorders>
              <w:top w:val="single" w:sz="8" w:space="0" w:color="000000"/>
              <w:left w:val="single" w:sz="8" w:space="0" w:color="000000"/>
              <w:bottom w:val="single" w:sz="8" w:space="0" w:color="000000"/>
              <w:right w:val="single" w:sz="8" w:space="0" w:color="000000"/>
            </w:tcBorders>
            <w:vAlign w:val="center"/>
            <w:hideMark/>
          </w:tcPr>
          <w:p w14:paraId="11C20AEE" w14:textId="22C2ACB8" w:rsidR="00E05203" w:rsidRPr="00E05203" w:rsidRDefault="00E05203" w:rsidP="00E05203">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b/>
                <w:bCs/>
                <w:color w:val="000000"/>
                <w:lang w:val="en-GB" w:eastAsia="en-GB"/>
              </w:rPr>
              <w:t>Pavadini</w:t>
            </w:r>
            <w:r w:rsidR="00EE1254">
              <w:rPr>
                <w:rFonts w:ascii="Times New Roman" w:eastAsia="Times New Roman" w:hAnsi="Times New Roman" w:cs="Times New Roman"/>
                <w:b/>
                <w:bCs/>
                <w:color w:val="000000"/>
                <w:lang w:val="en-GB" w:eastAsia="en-GB"/>
              </w:rPr>
              <w:t>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C2A17B0" w14:textId="04DED7CD" w:rsidR="00E05203" w:rsidRPr="00E05203" w:rsidRDefault="00EE1254" w:rsidP="00E05203">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 xml:space="preserve">Numeris   </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5DBA2DD" w14:textId="3529E1A8" w:rsidR="00E05203" w:rsidRPr="00E05203" w:rsidRDefault="00E05203" w:rsidP="00E05203">
            <w:pPr>
              <w:spacing w:before="27" w:after="0" w:line="240" w:lineRule="auto"/>
              <w:ind w:left="358"/>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b/>
                <w:bCs/>
                <w:color w:val="000000"/>
                <w:lang w:val="en-GB" w:eastAsia="en-GB"/>
              </w:rPr>
              <w:t xml:space="preserve"> %</w:t>
            </w:r>
          </w:p>
        </w:tc>
      </w:tr>
    </w:tbl>
    <w:p w14:paraId="3B420B91"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334"/>
        <w:gridCol w:w="1257"/>
        <w:gridCol w:w="744"/>
      </w:tblGrid>
      <w:tr w:rsidR="00E05203" w:rsidRPr="00E05203" w14:paraId="39C93C97"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FC2819B"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3F2FF89"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C41F7B8"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60-90</w:t>
            </w:r>
          </w:p>
        </w:tc>
      </w:tr>
      <w:tr w:rsidR="00E05203" w:rsidRPr="00E05203" w14:paraId="31CE35BE"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263250"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C650F83"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C10F685"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10-25</w:t>
            </w:r>
          </w:p>
        </w:tc>
      </w:tr>
      <w:tr w:rsidR="00E05203" w:rsidRPr="00E05203" w14:paraId="39F6DA62"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F08361"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ECF368"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42CE72"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5-15</w:t>
            </w:r>
          </w:p>
        </w:tc>
      </w:tr>
      <w:tr w:rsidR="00E05203" w:rsidRPr="00E05203" w14:paraId="69F5BDF8"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24BBD1"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2460F13"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shd w:val="clear" w:color="auto" w:fill="FFFFFF"/>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BD370E"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1-5</w:t>
            </w:r>
          </w:p>
        </w:tc>
      </w:tr>
      <w:tr w:rsidR="00E05203" w:rsidRPr="00E05203" w14:paraId="6EDB7C07"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385C18B"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5E9AEF"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6A8776"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1-5</w:t>
            </w:r>
          </w:p>
        </w:tc>
      </w:tr>
      <w:tr w:rsidR="00E05203" w:rsidRPr="00E05203" w14:paraId="6AFA72E5"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532014A"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A687D14"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shd w:val="clear" w:color="auto" w:fill="FFFFFF"/>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5933239"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1-5</w:t>
            </w:r>
          </w:p>
        </w:tc>
      </w:tr>
      <w:tr w:rsidR="00E05203" w:rsidRPr="00E05203" w14:paraId="5E2CFDB9"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16B241"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lastRenderedPageBreak/>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2C13337"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D6A962"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0-4</w:t>
            </w:r>
          </w:p>
        </w:tc>
      </w:tr>
      <w:tr w:rsidR="00E05203" w:rsidRPr="00E05203" w14:paraId="01101F4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0E9C69"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CI 15880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937229"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6417-83-0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8F7F37"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0-1</w:t>
            </w:r>
          </w:p>
        </w:tc>
      </w:tr>
      <w:tr w:rsidR="00E05203" w:rsidRPr="00E05203" w14:paraId="7401069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28B8B8D"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758DFF"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shd w:val="clear" w:color="auto" w:fill="FFFFFF"/>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D5328D"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0-1</w:t>
            </w:r>
          </w:p>
        </w:tc>
      </w:tr>
      <w:tr w:rsidR="00E05203" w:rsidRPr="00E05203" w14:paraId="59BD0378"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65BD1E"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151D02"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06D243"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0-1</w:t>
            </w:r>
          </w:p>
        </w:tc>
      </w:tr>
      <w:tr w:rsidR="00E05203" w:rsidRPr="00E05203" w14:paraId="6BFBFBEC"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3AF619" w14:textId="77777777" w:rsidR="00E05203" w:rsidRPr="00E05203" w:rsidRDefault="00E05203" w:rsidP="00E05203">
            <w:pPr>
              <w:spacing w:after="0" w:line="240" w:lineRule="auto"/>
              <w:jc w:val="left"/>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Zinc sulphide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7FFFF50"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2F27EEC" w14:textId="77777777" w:rsidR="00E05203" w:rsidRPr="00E05203" w:rsidRDefault="00E05203" w:rsidP="00E05203">
            <w:pPr>
              <w:spacing w:after="0" w:line="240" w:lineRule="auto"/>
              <w:jc w:val="center"/>
              <w:rPr>
                <w:rFonts w:ascii="Times New Roman" w:eastAsia="Times New Roman" w:hAnsi="Times New Roman" w:cs="Times New Roman"/>
                <w:sz w:val="24"/>
                <w:szCs w:val="24"/>
                <w:lang w:val="en-GB" w:eastAsia="en-GB"/>
              </w:rPr>
            </w:pPr>
            <w:r w:rsidRPr="00E05203">
              <w:rPr>
                <w:rFonts w:ascii="Times New Roman" w:eastAsia="Times New Roman" w:hAnsi="Times New Roman" w:cs="Times New Roman"/>
                <w:color w:val="000000"/>
                <w:sz w:val="22"/>
                <w:szCs w:val="22"/>
                <w:lang w:val="en-GB" w:eastAsia="en-GB"/>
              </w:rPr>
              <w:t>0-1</w:t>
            </w:r>
          </w:p>
        </w:tc>
      </w:tr>
    </w:tbl>
    <w:p w14:paraId="75A0BD0D" w14:textId="23536225" w:rsidR="00AA6988" w:rsidRPr="003F29A5" w:rsidRDefault="00AA6988" w:rsidP="007E7810">
      <w:pPr>
        <w:rPr>
          <w:lang w:val="en-US"/>
        </w:rPr>
      </w:pPr>
    </w:p>
    <w:p w14:paraId="58E1982C" w14:textId="77777777" w:rsidR="00A179EA" w:rsidRDefault="003F29A5" w:rsidP="007E7810">
      <w:pPr>
        <w:rPr>
          <w:lang w:val="en-US"/>
        </w:rPr>
      </w:pPr>
      <w:r w:rsidRPr="003F29A5">
        <w:rPr>
          <w:lang w:val="en-GB"/>
        </w:rPr>
        <w:t>Jelly</w:t>
      </w:r>
      <w:r w:rsidR="007E7810" w:rsidRPr="003F29A5">
        <w:rPr>
          <w:lang w:val="en-GB"/>
        </w:rPr>
        <w:t xml:space="preserve"> – tai želė konsistencijos gelis. </w:t>
      </w:r>
      <w:r w:rsidR="007E7810" w:rsidRPr="006E2023">
        <w:rPr>
          <w:lang w:val="en-GB"/>
        </w:rPr>
        <w:t xml:space="preserve">Jis pasižymi tinkamu klampumu ir puikiai išlaiko sudėtingą formą iki polimerizacijos, o tai leidžia lengvai reguliuoti nago formą. Modeliavimo metu išlieka nejudrus, todėl galima dirbti su keliais nagais vienu metu. </w:t>
      </w:r>
      <w:r w:rsidR="007E7810" w:rsidRPr="007E7810">
        <w:rPr>
          <w:lang w:val="en-US"/>
        </w:rPr>
        <w:t>Jis nėra savaime išsilyginantis.</w:t>
      </w:r>
    </w:p>
    <w:p w14:paraId="3674073A" w14:textId="410A2A69" w:rsidR="00A179EA" w:rsidRDefault="00A179EA" w:rsidP="007E7810">
      <w:pPr>
        <w:rPr>
          <w:lang w:val="en-US"/>
        </w:rPr>
      </w:pPr>
      <w:r>
        <w:rPr>
          <w:lang w:val="en-US"/>
        </w:rPr>
        <w:t>Sudėtis;</w:t>
      </w:r>
    </w:p>
    <w:tbl>
      <w:tblPr>
        <w:tblW w:w="4926" w:type="dxa"/>
        <w:tblCellMar>
          <w:top w:w="15" w:type="dxa"/>
          <w:left w:w="15" w:type="dxa"/>
          <w:bottom w:w="15" w:type="dxa"/>
          <w:right w:w="15" w:type="dxa"/>
        </w:tblCellMar>
        <w:tblLook w:val="04A0" w:firstRow="1" w:lastRow="0" w:firstColumn="1" w:lastColumn="0" w:noHBand="0" w:noVBand="1"/>
      </w:tblPr>
      <w:tblGrid>
        <w:gridCol w:w="3024"/>
        <w:gridCol w:w="1067"/>
        <w:gridCol w:w="835"/>
      </w:tblGrid>
      <w:tr w:rsidR="00A179EA" w:rsidRPr="00A179EA" w14:paraId="14E213C4" w14:textId="77777777" w:rsidTr="00A179EA">
        <w:trPr>
          <w:trHeight w:val="652"/>
        </w:trPr>
        <w:tc>
          <w:tcPr>
            <w:tcW w:w="0" w:type="auto"/>
            <w:tcBorders>
              <w:top w:val="single" w:sz="8" w:space="0" w:color="000000"/>
              <w:left w:val="single" w:sz="8" w:space="0" w:color="000000"/>
              <w:bottom w:val="single" w:sz="8" w:space="0" w:color="000000"/>
              <w:right w:val="single" w:sz="8" w:space="0" w:color="000000"/>
            </w:tcBorders>
            <w:vAlign w:val="center"/>
            <w:hideMark/>
          </w:tcPr>
          <w:p w14:paraId="6197BB34" w14:textId="78DB7F10" w:rsidR="00A179EA" w:rsidRPr="00A179EA" w:rsidRDefault="00A179EA" w:rsidP="00A179EA">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4F5B753" w14:textId="1E00F015" w:rsidR="00A179EA" w:rsidRPr="00A179EA" w:rsidRDefault="00A179EA" w:rsidP="00A179EA">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b/>
                <w:bCs/>
                <w:color w:val="000000"/>
                <w:lang w:val="en-GB" w:eastAsia="en-GB"/>
              </w:rPr>
              <w:t>Numeris</w:t>
            </w:r>
            <w:r w:rsidRPr="00A179EA">
              <w:rPr>
                <w:rFonts w:ascii="Times New Roman" w:eastAsia="Times New Roman" w:hAnsi="Times New Roman" w:cs="Times New Roman"/>
                <w:b/>
                <w:bCs/>
                <w:color w:val="000000"/>
                <w:lang w:val="en-GB" w:eastAsia="en-GB"/>
              </w:rPr>
              <w:t>.</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186A12D" w14:textId="7A84B560" w:rsidR="00A179EA" w:rsidRPr="00A179EA" w:rsidRDefault="00A179EA" w:rsidP="00A179EA">
            <w:pPr>
              <w:spacing w:before="27" w:after="0" w:line="240" w:lineRule="auto"/>
              <w:ind w:left="358"/>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b/>
                <w:bCs/>
                <w:color w:val="000000"/>
                <w:lang w:val="en-GB" w:eastAsia="en-GB"/>
              </w:rPr>
              <w:t xml:space="preserve"> %</w:t>
            </w:r>
          </w:p>
        </w:tc>
      </w:tr>
    </w:tbl>
    <w:p w14:paraId="401D0691"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052"/>
        <w:gridCol w:w="1164"/>
        <w:gridCol w:w="697"/>
      </w:tblGrid>
      <w:tr w:rsidR="00A179EA" w:rsidRPr="00A179EA" w14:paraId="7141DB38"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91C3A4"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70B31AF"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7DEEDF"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60-90</w:t>
            </w:r>
          </w:p>
        </w:tc>
      </w:tr>
      <w:tr w:rsidR="00A179EA" w:rsidRPr="00A179EA" w14:paraId="4D63D3DD"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83D701"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ADBE4F5"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0EB4932"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5-15</w:t>
            </w:r>
          </w:p>
        </w:tc>
      </w:tr>
      <w:tr w:rsidR="00A179EA" w:rsidRPr="00A179EA" w14:paraId="0CC0808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C390D1"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975900"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3E1BE1"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2-8</w:t>
            </w:r>
          </w:p>
        </w:tc>
      </w:tr>
      <w:tr w:rsidR="00A179EA" w:rsidRPr="00A179EA" w14:paraId="37B166EC"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0E686B"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C8BA5F"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shd w:val="clear" w:color="auto" w:fill="FFFFFF"/>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6A29EC2"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1-5</w:t>
            </w:r>
          </w:p>
        </w:tc>
      </w:tr>
      <w:tr w:rsidR="00A179EA" w:rsidRPr="00A179EA" w14:paraId="199E7461"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C63B89"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E6BB67"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B046F2"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1-5</w:t>
            </w:r>
          </w:p>
        </w:tc>
      </w:tr>
      <w:tr w:rsidR="00A179EA" w:rsidRPr="00A179EA" w14:paraId="319B7302"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E36522"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ABB686"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A85FF2E"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0-4</w:t>
            </w:r>
          </w:p>
        </w:tc>
      </w:tr>
      <w:tr w:rsidR="00A179EA" w:rsidRPr="00A179EA" w14:paraId="5CF2B2C9"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97F1C3"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229E1A"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shd w:val="clear" w:color="auto" w:fill="FFFFFF"/>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6184A99"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0-1</w:t>
            </w:r>
          </w:p>
        </w:tc>
      </w:tr>
      <w:tr w:rsidR="00A179EA" w:rsidRPr="00A179EA" w14:paraId="64A43CFE"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5C1B5BD"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660301"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B8E140F"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0-1</w:t>
            </w:r>
          </w:p>
        </w:tc>
      </w:tr>
      <w:tr w:rsidR="00A179EA" w:rsidRPr="00A179EA" w14:paraId="0182A614"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BC4C94C"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Zinc sulphide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76B271A"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4C7D6A8"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0-1</w:t>
            </w:r>
          </w:p>
        </w:tc>
      </w:tr>
      <w:tr w:rsidR="00A179EA" w:rsidRPr="00A179EA" w14:paraId="4A2C3949"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2A05D7"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CI 77007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2EC1E7"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12769-96-9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3D1941E"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0-1</w:t>
            </w:r>
          </w:p>
        </w:tc>
      </w:tr>
      <w:tr w:rsidR="00A179EA" w:rsidRPr="00A179EA" w14:paraId="79685795"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D9E7F10"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CI 77266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47D3E9C"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1333-86-4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D7D08C"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0-1</w:t>
            </w:r>
          </w:p>
        </w:tc>
      </w:tr>
      <w:tr w:rsidR="00A179EA" w:rsidRPr="00A179EA" w14:paraId="5D45BA4D"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F4EF55" w14:textId="77777777" w:rsidR="00A179EA" w:rsidRPr="00A179EA" w:rsidRDefault="00A179EA" w:rsidP="00A179EA">
            <w:pPr>
              <w:spacing w:after="0" w:line="240" w:lineRule="auto"/>
              <w:jc w:val="left"/>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8E619F"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shd w:val="clear" w:color="auto" w:fill="FFFFFF"/>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644177B" w14:textId="77777777" w:rsidR="00A179EA" w:rsidRPr="00A179EA" w:rsidRDefault="00A179EA" w:rsidP="00A179EA">
            <w:pPr>
              <w:spacing w:after="0" w:line="240" w:lineRule="auto"/>
              <w:jc w:val="center"/>
              <w:rPr>
                <w:rFonts w:ascii="Times New Roman" w:eastAsia="Times New Roman" w:hAnsi="Times New Roman" w:cs="Times New Roman"/>
                <w:sz w:val="24"/>
                <w:szCs w:val="24"/>
                <w:lang w:val="en-GB" w:eastAsia="en-GB"/>
              </w:rPr>
            </w:pPr>
            <w:r w:rsidRPr="00A179EA">
              <w:rPr>
                <w:rFonts w:ascii="Times New Roman" w:eastAsia="Times New Roman" w:hAnsi="Times New Roman" w:cs="Times New Roman"/>
                <w:color w:val="000000"/>
                <w:lang w:val="en-GB" w:eastAsia="en-GB"/>
              </w:rPr>
              <w:t>0-2</w:t>
            </w:r>
          </w:p>
        </w:tc>
      </w:tr>
    </w:tbl>
    <w:p w14:paraId="6BDFA434" w14:textId="54CD656E" w:rsidR="002B377B" w:rsidRDefault="002B377B" w:rsidP="007E7810">
      <w:pPr>
        <w:rPr>
          <w:lang w:val="en-US"/>
        </w:rPr>
      </w:pPr>
    </w:p>
    <w:p w14:paraId="25F57577" w14:textId="70588BD9" w:rsidR="003F29A5" w:rsidRDefault="003F29A5" w:rsidP="007E7810">
      <w:pPr>
        <w:rPr>
          <w:lang w:val="en-US"/>
        </w:rPr>
      </w:pPr>
      <w:r>
        <w:rPr>
          <w:lang w:val="en-US"/>
        </w:rPr>
        <w:t>Polerimizacijos laikas LEDlempoje 60-120sek.</w:t>
      </w:r>
    </w:p>
    <w:p w14:paraId="044EAC78" w14:textId="6CA91D67" w:rsidR="003F29A5" w:rsidRDefault="003F29A5" w:rsidP="007E7810">
      <w:pPr>
        <w:rPr>
          <w:lang w:val="en-US"/>
        </w:rPr>
      </w:pPr>
      <w:r>
        <w:rPr>
          <w:lang w:val="en-US"/>
        </w:rPr>
        <w:t>Talpa 15ml.30ml. 50ml.</w:t>
      </w:r>
    </w:p>
    <w:p w14:paraId="30D56F93" w14:textId="77777777" w:rsidR="007E7810" w:rsidRDefault="007E7810" w:rsidP="007E7810">
      <w:pPr>
        <w:rPr>
          <w:lang w:val="en-US"/>
        </w:rPr>
      </w:pPr>
    </w:p>
    <w:p w14:paraId="0D73122F" w14:textId="77777777" w:rsidR="007E7810" w:rsidRPr="007E7810" w:rsidRDefault="007E7810" w:rsidP="007E7810">
      <w:pPr>
        <w:rPr>
          <w:lang w:val="en-US"/>
        </w:rPr>
      </w:pPr>
      <w:r w:rsidRPr="007E7810">
        <w:rPr>
          <w:lang w:val="en-US"/>
        </w:rPr>
        <w:t>„Shine GeI TM F.O.X“ – tai atnaujinta garsiojo „Smart“ gelio iš „F.O.X“ formulė.</w:t>
      </w:r>
    </w:p>
    <w:p w14:paraId="128D5F42" w14:textId="77777777" w:rsidR="007E7810" w:rsidRPr="007E7810" w:rsidRDefault="007E7810" w:rsidP="007E7810">
      <w:pPr>
        <w:rPr>
          <w:lang w:val="en-US"/>
        </w:rPr>
      </w:pPr>
    </w:p>
    <w:p w14:paraId="548C13B5" w14:textId="77777777" w:rsidR="007E7810" w:rsidRPr="007E7810" w:rsidRDefault="007E7810" w:rsidP="007E7810">
      <w:pPr>
        <w:rPr>
          <w:lang w:val="en-US"/>
        </w:rPr>
      </w:pPr>
      <w:r w:rsidRPr="007E7810">
        <w:rPr>
          <w:lang w:val="en-US"/>
        </w:rPr>
        <w:t>5 tobuli skysto gelio atspalviai iš trijų fazių sistemos nagams stiprinti. Subtilūs maskuojantys atspalviai su smulkiu blizgesiu.</w:t>
      </w:r>
    </w:p>
    <w:p w14:paraId="1CDCF174" w14:textId="77777777" w:rsidR="007E7810" w:rsidRPr="007E7810" w:rsidRDefault="007E7810" w:rsidP="007E7810">
      <w:pPr>
        <w:rPr>
          <w:lang w:val="en-US"/>
        </w:rPr>
      </w:pPr>
    </w:p>
    <w:p w14:paraId="6327BBCA" w14:textId="26E2AE93" w:rsidR="007E7810" w:rsidRPr="007E7810" w:rsidRDefault="007E7810" w:rsidP="007E7810">
      <w:pPr>
        <w:rPr>
          <w:lang w:val="en-US"/>
        </w:rPr>
      </w:pPr>
      <w:r w:rsidRPr="007E7810">
        <w:rPr>
          <w:lang w:val="en-US"/>
        </w:rPr>
        <w:t>„Rose“  švelniai rožinė.</w:t>
      </w:r>
    </w:p>
    <w:p w14:paraId="065C2D9F" w14:textId="75E9D6CF" w:rsidR="007E7810" w:rsidRPr="007E7810" w:rsidRDefault="007E7810" w:rsidP="007E7810">
      <w:pPr>
        <w:rPr>
          <w:lang w:val="en-US"/>
        </w:rPr>
      </w:pPr>
      <w:r w:rsidRPr="007E7810">
        <w:rPr>
          <w:lang w:val="en-US"/>
        </w:rPr>
        <w:t>„Nude“  malonus natūralus tonas.</w:t>
      </w:r>
    </w:p>
    <w:p w14:paraId="40C36656" w14:textId="73E0109A" w:rsidR="003F29A5" w:rsidRDefault="007E7810" w:rsidP="007E7810">
      <w:pPr>
        <w:rPr>
          <w:lang w:val="en-US"/>
        </w:rPr>
      </w:pPr>
      <w:r w:rsidRPr="007E7810">
        <w:rPr>
          <w:lang w:val="en-US"/>
        </w:rPr>
        <w:t>„Milk“ –pieniškas, kuris greitai taps jūsų mėgstamiausiu.</w:t>
      </w:r>
    </w:p>
    <w:p w14:paraId="2BF84FAD" w14:textId="0C60AD2B" w:rsidR="007E7810" w:rsidRPr="003F29A5" w:rsidRDefault="007E7810" w:rsidP="007E7810">
      <w:pPr>
        <w:rPr>
          <w:lang w:val="en-US"/>
        </w:rPr>
      </w:pPr>
      <w:r w:rsidRPr="003F29A5">
        <w:rPr>
          <w:lang w:val="en-US"/>
        </w:rPr>
        <w:t>„Peach“ –</w:t>
      </w:r>
      <w:r w:rsidR="003F29A5" w:rsidRPr="003F29A5">
        <w:rPr>
          <w:lang w:val="en-US"/>
        </w:rPr>
        <w:t>nude</w:t>
      </w:r>
      <w:r w:rsidRPr="003F29A5">
        <w:rPr>
          <w:lang w:val="en-US"/>
        </w:rPr>
        <w:t xml:space="preserve"> atspalvio, žėrintis su persikų atspalviu.</w:t>
      </w:r>
    </w:p>
    <w:p w14:paraId="701559D7" w14:textId="3D38CE45" w:rsidR="007E7810" w:rsidRPr="003F29A5" w:rsidRDefault="007E7810" w:rsidP="007E7810">
      <w:pPr>
        <w:rPr>
          <w:lang w:val="en-US"/>
        </w:rPr>
      </w:pPr>
      <w:r w:rsidRPr="003F29A5">
        <w:rPr>
          <w:lang w:val="en-US"/>
        </w:rPr>
        <w:t xml:space="preserve">„Pink“ – </w:t>
      </w:r>
      <w:r w:rsidR="003F29A5" w:rsidRPr="003F29A5">
        <w:rPr>
          <w:lang w:val="en-US"/>
        </w:rPr>
        <w:t>ryški,</w:t>
      </w:r>
      <w:r w:rsidRPr="003F29A5">
        <w:rPr>
          <w:lang w:val="en-US"/>
        </w:rPr>
        <w:t xml:space="preserve"> avie</w:t>
      </w:r>
      <w:r w:rsidR="003F29A5" w:rsidRPr="003F29A5">
        <w:rPr>
          <w:lang w:val="en-US"/>
        </w:rPr>
        <w:t>tinė</w:t>
      </w:r>
      <w:r w:rsidRPr="003F29A5">
        <w:rPr>
          <w:lang w:val="en-US"/>
        </w:rPr>
        <w:t xml:space="preserve"> spalva.</w:t>
      </w:r>
    </w:p>
    <w:p w14:paraId="7E248912" w14:textId="436AAF5E" w:rsidR="007E7810" w:rsidRDefault="007E7810" w:rsidP="007E7810">
      <w:pPr>
        <w:rPr>
          <w:lang w:val="en-US"/>
        </w:rPr>
      </w:pPr>
      <w:r w:rsidRPr="006E2023">
        <w:rPr>
          <w:lang w:val="en-US"/>
        </w:rPr>
        <w:t xml:space="preserve">Medžiagos nereikia dildyti. Dėl mažo rūgštingumo lygio ji yra visiškai saugi nago plokštelei. </w:t>
      </w:r>
      <w:r w:rsidRPr="007E7810">
        <w:rPr>
          <w:lang w:val="en-US"/>
        </w:rPr>
        <w:t>Tinka ploniems ir jautriems nagams. „Shine GeI“ yra vidutinio klampumo. Puikiai išlygina ir sustiprina tiek trumpus, tiek ilgus nagus. išlaiko tobulą blizgesį iki korekcijos.</w:t>
      </w:r>
    </w:p>
    <w:p w14:paraId="494E5EB5" w14:textId="77777777" w:rsidR="00036DFB" w:rsidRPr="007E7810" w:rsidRDefault="00036DFB" w:rsidP="007E7810">
      <w:pPr>
        <w:rPr>
          <w:lang w:val="en-US"/>
        </w:rPr>
      </w:pPr>
    </w:p>
    <w:p w14:paraId="5E812DC6" w14:textId="3A46F4A8" w:rsidR="007E7810" w:rsidRDefault="007E7810" w:rsidP="007E7810">
      <w:pPr>
        <w:rPr>
          <w:lang w:val="en-US"/>
        </w:rPr>
      </w:pPr>
      <w:r w:rsidRPr="007E7810">
        <w:rPr>
          <w:lang w:val="en-US"/>
        </w:rPr>
        <w:t>Rekomenduojama užtepti ploną „</w:t>
      </w:r>
      <w:r w:rsidR="003F29A5">
        <w:rPr>
          <w:lang w:val="en-US"/>
        </w:rPr>
        <w:t xml:space="preserve">Air </w:t>
      </w:r>
      <w:r w:rsidRPr="007E7810">
        <w:rPr>
          <w:lang w:val="en-US"/>
        </w:rPr>
        <w:t>Base “ arba „Base Power“ elastinės bazės sluoksnį, kad geriau priliptų prie nago plokštelės.</w:t>
      </w:r>
    </w:p>
    <w:p w14:paraId="1004F67A" w14:textId="156AFD6E" w:rsidR="003F29A5" w:rsidRDefault="003F29A5" w:rsidP="007E7810">
      <w:pPr>
        <w:rPr>
          <w:lang w:val="en-US"/>
        </w:rPr>
      </w:pPr>
      <w:r>
        <w:rPr>
          <w:lang w:val="en-US"/>
        </w:rPr>
        <w:t>Polerimizacijos laikas LED lempoje 60sek.</w:t>
      </w:r>
    </w:p>
    <w:p w14:paraId="340FD9BD" w14:textId="77777777" w:rsidR="003D16B1" w:rsidRDefault="003F29A5" w:rsidP="007E7810">
      <w:pPr>
        <w:rPr>
          <w:lang w:val="en-US"/>
        </w:rPr>
      </w:pPr>
      <w:r>
        <w:rPr>
          <w:lang w:val="en-US"/>
        </w:rPr>
        <w:t>Talpa 15ml.</w:t>
      </w:r>
    </w:p>
    <w:p w14:paraId="54A959F5" w14:textId="58117EBB" w:rsidR="003D16B1" w:rsidRDefault="003D16B1" w:rsidP="007E7810">
      <w:pPr>
        <w:rPr>
          <w:lang w:val="en-US"/>
        </w:rPr>
      </w:pPr>
      <w:r>
        <w:rPr>
          <w:lang w:val="en-US"/>
        </w:rPr>
        <w:t>Sudėtis.</w:t>
      </w:r>
    </w:p>
    <w:tbl>
      <w:tblPr>
        <w:tblW w:w="0" w:type="auto"/>
        <w:jc w:val="center"/>
        <w:tblCellMar>
          <w:top w:w="15" w:type="dxa"/>
          <w:left w:w="15" w:type="dxa"/>
          <w:bottom w:w="15" w:type="dxa"/>
          <w:right w:w="15" w:type="dxa"/>
        </w:tblCellMar>
        <w:tblLook w:val="04A0" w:firstRow="1" w:lastRow="0" w:firstColumn="1" w:lastColumn="0" w:noHBand="0" w:noVBand="1"/>
      </w:tblPr>
      <w:tblGrid>
        <w:gridCol w:w="3556"/>
        <w:gridCol w:w="1266"/>
        <w:gridCol w:w="854"/>
      </w:tblGrid>
      <w:tr w:rsidR="003D16B1" w:rsidRPr="003D16B1" w14:paraId="1E5C314C" w14:textId="77777777">
        <w:trPr>
          <w:trHeight w:val="56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2106BE" w14:textId="60D6302C" w:rsidR="003D16B1" w:rsidRPr="003D16B1" w:rsidRDefault="003D16B1" w:rsidP="003D16B1">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0C941F" w14:textId="52E5DD49" w:rsidR="003D16B1" w:rsidRPr="003D16B1" w:rsidRDefault="003D16B1" w:rsidP="003D16B1">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A9B2EB9" w14:textId="4450230F" w:rsidR="003D16B1" w:rsidRPr="003D16B1" w:rsidRDefault="003D16B1" w:rsidP="003D16B1">
            <w:pPr>
              <w:spacing w:after="0" w:line="240" w:lineRule="auto"/>
              <w:ind w:left="187" w:right="186"/>
              <w:jc w:val="left"/>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b/>
                <w:bCs/>
                <w:color w:val="000000"/>
                <w:lang w:val="en-GB" w:eastAsia="en-GB"/>
              </w:rPr>
              <w:t xml:space="preserve"> %</w:t>
            </w:r>
          </w:p>
        </w:tc>
      </w:tr>
      <w:tr w:rsidR="003D16B1" w:rsidRPr="003D16B1" w14:paraId="1D65159A"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1DBEC07" w14:textId="77777777" w:rsidR="003D16B1" w:rsidRPr="003D16B1" w:rsidRDefault="003D16B1" w:rsidP="003D16B1">
            <w:pPr>
              <w:spacing w:before="18"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CFAA3F4" w14:textId="77777777" w:rsidR="003D16B1" w:rsidRPr="003D16B1" w:rsidRDefault="003D16B1" w:rsidP="003D16B1">
            <w:pPr>
              <w:spacing w:before="18"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25212-88-8</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670B88F" w14:textId="77777777" w:rsidR="003D16B1" w:rsidRPr="003D16B1" w:rsidRDefault="003D16B1" w:rsidP="003D16B1">
            <w:pPr>
              <w:spacing w:before="18"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50-80</w:t>
            </w:r>
          </w:p>
        </w:tc>
      </w:tr>
      <w:tr w:rsidR="003D16B1" w:rsidRPr="003D16B1" w14:paraId="187B1E6E"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9FA6BA5" w14:textId="77777777" w:rsidR="003D16B1" w:rsidRPr="003D16B1" w:rsidRDefault="003D16B1" w:rsidP="003D16B1">
            <w:pPr>
              <w:spacing w:before="18" w:after="0" w:line="240" w:lineRule="auto"/>
              <w:ind w:left="103" w:right="276"/>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7006359" w14:textId="77777777" w:rsidR="003D16B1" w:rsidRPr="003D16B1" w:rsidRDefault="003D16B1" w:rsidP="003D16B1">
            <w:pPr>
              <w:spacing w:before="18"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4F00EF8" w14:textId="77777777" w:rsidR="003D16B1" w:rsidRPr="003D16B1" w:rsidRDefault="003D16B1" w:rsidP="003D16B1">
            <w:pPr>
              <w:spacing w:before="18"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30-40</w:t>
            </w:r>
          </w:p>
        </w:tc>
      </w:tr>
      <w:tr w:rsidR="003D16B1" w:rsidRPr="003D16B1" w14:paraId="4F561DF5"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64B2FBD" w14:textId="77777777" w:rsidR="003D16B1" w:rsidRPr="003D16B1" w:rsidRDefault="003D16B1" w:rsidP="003D16B1">
            <w:pPr>
              <w:spacing w:after="0" w:line="240" w:lineRule="auto"/>
              <w:ind w:left="142" w:hanging="469"/>
              <w:jc w:val="left"/>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D732DF7" w14:textId="77777777" w:rsidR="003D16B1" w:rsidRPr="003D16B1" w:rsidRDefault="003D16B1" w:rsidP="003D16B1">
            <w:pPr>
              <w:spacing w:before="18"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B7416F" w14:textId="77777777" w:rsidR="003D16B1" w:rsidRPr="003D16B1" w:rsidRDefault="003D16B1" w:rsidP="003D16B1">
            <w:pPr>
              <w:spacing w:before="18"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1-3</w:t>
            </w:r>
          </w:p>
        </w:tc>
      </w:tr>
      <w:tr w:rsidR="003D16B1" w:rsidRPr="003D16B1" w14:paraId="5C34979A"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5C829A7"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AF2C9DA"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369666"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1-5</w:t>
            </w:r>
          </w:p>
        </w:tc>
      </w:tr>
      <w:tr w:rsidR="003D16B1" w:rsidRPr="003D16B1" w14:paraId="653F7AE6"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8A8D2E6"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Silicon Dioxide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FAFA73C"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AF6EEF"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1-5</w:t>
            </w:r>
          </w:p>
        </w:tc>
      </w:tr>
      <w:tr w:rsidR="003D16B1" w:rsidRPr="003D16B1" w14:paraId="189826CA"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F5AAC9C"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b/>
                <w:bCs/>
                <w:color w:val="000000"/>
                <w:lang w:val="en-GB" w:eastAsia="en-GB"/>
              </w:rPr>
              <w:t>May Contain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49CC6EB" w14:textId="77777777" w:rsidR="003D16B1" w:rsidRPr="003D16B1" w:rsidRDefault="003D16B1" w:rsidP="003D16B1">
            <w:pPr>
              <w:spacing w:after="0" w:line="240" w:lineRule="auto"/>
              <w:jc w:val="left"/>
              <w:rPr>
                <w:rFonts w:ascii="Times New Roman" w:eastAsia="Times New Roman" w:hAnsi="Times New Roman" w:cs="Times New Roman"/>
                <w:sz w:val="24"/>
                <w:szCs w:val="24"/>
                <w:lang w:val="en-GB" w:eastAsia="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8814F0" w14:textId="77777777" w:rsidR="003D16B1" w:rsidRPr="003D16B1" w:rsidRDefault="003D16B1" w:rsidP="003D16B1">
            <w:pPr>
              <w:spacing w:after="0" w:line="240" w:lineRule="auto"/>
              <w:jc w:val="left"/>
              <w:rPr>
                <w:rFonts w:ascii="Times New Roman" w:eastAsia="Times New Roman" w:hAnsi="Times New Roman" w:cs="Times New Roman"/>
                <w:sz w:val="24"/>
                <w:szCs w:val="24"/>
                <w:lang w:val="en-GB" w:eastAsia="en-GB"/>
              </w:rPr>
            </w:pPr>
          </w:p>
        </w:tc>
      </w:tr>
      <w:tr w:rsidR="003D16B1" w:rsidRPr="003D16B1" w14:paraId="543AACDD"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014C091" w14:textId="22CDBDEA"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45380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2C4275"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17372-87-1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FE5CCB"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6DDDA3E9"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A06814F" w14:textId="49FB6D09"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15850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9BAA8A"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5858-81-1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EA26C1"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435DC042"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AE60DC4" w14:textId="4D92C07F"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77491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6AAF63E"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7B55A80"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7FD4E6DF"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EA5830F" w14:textId="11EF93E4"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15985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EA1C38C"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2783-94-0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D79752"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2566B10F"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5AA0129" w14:textId="2F095DCF"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77492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5FB3706"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17A8C57"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5EDED1CA"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FA362EA" w14:textId="156088B9"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77007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A169C5F"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57455-37-5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79E1FA"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6CA28E1D"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232567" w14:textId="3369CF5D"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77510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5E9864"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14038-43-8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09021A"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080F92E1"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332D33D" w14:textId="7D44F86D"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77742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DEA9CC"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10101-66-3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24BA65"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4CD12F21"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828193" w14:textId="59FB5F0A"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77289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B1DB51"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12001-99-9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377004"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2A6A383B"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09F17D" w14:textId="1B79DCC6"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77499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881FC7C"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12227-89-3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C0041A"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16C212A7"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7FC00A8"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9B202FA"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D28F169"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296EDBFE"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524B6A" w14:textId="2D175F1D"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77000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23E492"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7429-90-5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A047E52"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7A27B4FB"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CFA6EB3" w14:textId="74A8A470"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 xml:space="preserve">CI 77820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75912F"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7440-22-4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F4F8ED8"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r w:rsidR="003D16B1" w:rsidRPr="003D16B1" w14:paraId="77D92B79"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056EA15"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CI 77019 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15F0CDC" w14:textId="77777777" w:rsidR="003D16B1" w:rsidRPr="003D16B1" w:rsidRDefault="003D16B1" w:rsidP="003D16B1">
            <w:pPr>
              <w:spacing w:before="17" w:after="0" w:line="240" w:lineRule="auto"/>
              <w:ind w:left="102"/>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67D169C" w14:textId="77777777" w:rsidR="003D16B1" w:rsidRPr="003D16B1" w:rsidRDefault="003D16B1" w:rsidP="003D16B1">
            <w:pPr>
              <w:spacing w:before="17" w:after="0" w:line="240" w:lineRule="auto"/>
              <w:ind w:left="103"/>
              <w:jc w:val="center"/>
              <w:rPr>
                <w:rFonts w:ascii="Times New Roman" w:eastAsia="Times New Roman" w:hAnsi="Times New Roman" w:cs="Times New Roman"/>
                <w:sz w:val="24"/>
                <w:szCs w:val="24"/>
                <w:lang w:val="en-GB" w:eastAsia="en-GB"/>
              </w:rPr>
            </w:pPr>
            <w:r w:rsidRPr="003D16B1">
              <w:rPr>
                <w:rFonts w:ascii="Times New Roman" w:eastAsia="Times New Roman" w:hAnsi="Times New Roman" w:cs="Times New Roman"/>
                <w:color w:val="000000"/>
                <w:lang w:val="en-GB" w:eastAsia="en-GB"/>
              </w:rPr>
              <w:t>0-5</w:t>
            </w:r>
          </w:p>
        </w:tc>
      </w:tr>
    </w:tbl>
    <w:p w14:paraId="430C1B2F" w14:textId="5C00FAC2" w:rsidR="003D16B1" w:rsidRDefault="003D16B1" w:rsidP="007E7810">
      <w:pPr>
        <w:rPr>
          <w:lang w:val="en-US"/>
        </w:rPr>
      </w:pPr>
    </w:p>
    <w:p w14:paraId="7F03533B" w14:textId="77777777" w:rsidR="003F29A5" w:rsidRDefault="003F29A5" w:rsidP="007E7810">
      <w:pPr>
        <w:rPr>
          <w:lang w:val="en-US"/>
        </w:rPr>
      </w:pPr>
    </w:p>
    <w:p w14:paraId="26609DA0" w14:textId="138A2CDD" w:rsidR="007E7810" w:rsidRPr="007E7810" w:rsidRDefault="007E7810" w:rsidP="007E7810">
      <w:pPr>
        <w:rPr>
          <w:lang w:val="en-US"/>
        </w:rPr>
      </w:pPr>
      <w:r w:rsidRPr="007E7810">
        <w:rPr>
          <w:lang w:val="en-US"/>
        </w:rPr>
        <w:t>„F.O.X Shine gel Aurora“ – tai skystas gelis natūraliems nagams stiprinti su perlamutriniu efektu. Gelis yra vidutinio klampumo, puikiai ir greitai išsilygina. Puikiai išlygina ir sustiprina trumpus ir ilgus nagus. Medžiagos nereikia dild</w:t>
      </w:r>
      <w:r w:rsidR="003F29A5">
        <w:rPr>
          <w:lang w:val="en-US"/>
        </w:rPr>
        <w:t>žiuoti</w:t>
      </w:r>
      <w:r w:rsidRPr="007E7810">
        <w:rPr>
          <w:lang w:val="en-US"/>
        </w:rPr>
        <w:t>.</w:t>
      </w:r>
    </w:p>
    <w:p w14:paraId="327B8165" w14:textId="137A8D01" w:rsidR="007E7810" w:rsidRDefault="007E7810" w:rsidP="007E7810">
      <w:pPr>
        <w:rPr>
          <w:lang w:val="en-US"/>
        </w:rPr>
      </w:pPr>
      <w:r w:rsidRPr="007E7810">
        <w:rPr>
          <w:lang w:val="en-US"/>
        </w:rPr>
        <w:lastRenderedPageBreak/>
        <w:t>Rekomenduojama pagrindą padengti plonu „</w:t>
      </w:r>
      <w:r w:rsidR="007462B4">
        <w:rPr>
          <w:lang w:val="en-US"/>
        </w:rPr>
        <w:t xml:space="preserve">Air </w:t>
      </w:r>
      <w:r w:rsidRPr="007E7810">
        <w:rPr>
          <w:lang w:val="en-US"/>
        </w:rPr>
        <w:t>Base “ arba „Base Power“ elastingo pagrindo sluoksniu, kad geriau priliptų prie nago plokštelės</w:t>
      </w:r>
      <w:r w:rsidR="007462B4">
        <w:rPr>
          <w:lang w:val="en-US"/>
        </w:rPr>
        <w:t>.</w:t>
      </w:r>
    </w:p>
    <w:p w14:paraId="29719603" w14:textId="77777777" w:rsidR="007A46B3" w:rsidRDefault="007462B4" w:rsidP="007E7810">
      <w:pPr>
        <w:rPr>
          <w:lang w:val="en-US"/>
        </w:rPr>
      </w:pPr>
      <w:r>
        <w:rPr>
          <w:lang w:val="en-US"/>
        </w:rPr>
        <w:t>Polerimizacijos laikas LED lempoje 60sek .</w:t>
      </w:r>
    </w:p>
    <w:p w14:paraId="30B187C8" w14:textId="77777777" w:rsidR="007A46B3" w:rsidRDefault="007462B4" w:rsidP="007E7810">
      <w:pPr>
        <w:rPr>
          <w:lang w:val="en-US"/>
        </w:rPr>
      </w:pPr>
      <w:r>
        <w:rPr>
          <w:lang w:val="en-US"/>
        </w:rPr>
        <w:t>Talpa 15ml.</w:t>
      </w:r>
    </w:p>
    <w:tbl>
      <w:tblPr>
        <w:tblW w:w="0" w:type="auto"/>
        <w:jc w:val="center"/>
        <w:tblCellMar>
          <w:top w:w="15" w:type="dxa"/>
          <w:left w:w="15" w:type="dxa"/>
          <w:bottom w:w="15" w:type="dxa"/>
          <w:right w:w="15" w:type="dxa"/>
        </w:tblCellMar>
        <w:tblLook w:val="04A0" w:firstRow="1" w:lastRow="0" w:firstColumn="1" w:lastColumn="0" w:noHBand="0" w:noVBand="1"/>
      </w:tblPr>
      <w:tblGrid>
        <w:gridCol w:w="3763"/>
        <w:gridCol w:w="1266"/>
        <w:gridCol w:w="804"/>
      </w:tblGrid>
      <w:tr w:rsidR="007A46B3" w:rsidRPr="007A46B3" w14:paraId="4D96973F" w14:textId="77777777">
        <w:trPr>
          <w:trHeight w:val="227"/>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B2D1BC" w14:textId="2169BE16" w:rsidR="007A46B3" w:rsidRPr="007A46B3" w:rsidRDefault="007A46B3" w:rsidP="007A46B3">
            <w:pPr>
              <w:spacing w:after="0" w:line="240" w:lineRule="auto"/>
              <w:ind w:left="3"/>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24D71D" w14:textId="3300CCB2" w:rsidR="007A46B3" w:rsidRPr="007A46B3" w:rsidRDefault="007A46B3" w:rsidP="007A46B3">
            <w:pPr>
              <w:spacing w:after="0" w:line="240" w:lineRule="auto"/>
              <w:ind w:right="-103"/>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5D47C2" w14:textId="24B76B9E" w:rsidR="007A46B3" w:rsidRPr="007A46B3" w:rsidRDefault="007A46B3" w:rsidP="007A46B3">
            <w:pPr>
              <w:spacing w:after="0" w:line="240" w:lineRule="auto"/>
              <w:ind w:left="187" w:right="186"/>
              <w:jc w:val="left"/>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b/>
                <w:bCs/>
                <w:color w:val="000000"/>
                <w:lang w:val="en-GB" w:eastAsia="en-GB"/>
              </w:rPr>
              <w:t>%</w:t>
            </w:r>
          </w:p>
        </w:tc>
      </w:tr>
      <w:tr w:rsidR="007A46B3" w:rsidRPr="007A46B3" w14:paraId="31D97CE6"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5352773" w14:textId="77777777" w:rsidR="007A46B3" w:rsidRPr="007A46B3" w:rsidRDefault="007A46B3" w:rsidP="007A46B3">
            <w:pPr>
              <w:spacing w:before="18"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3373F46" w14:textId="77777777" w:rsidR="007A46B3" w:rsidRPr="007A46B3" w:rsidRDefault="007A46B3" w:rsidP="007A46B3">
            <w:pPr>
              <w:spacing w:before="18"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25212-88-8</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9830165" w14:textId="77777777" w:rsidR="007A46B3" w:rsidRPr="007A46B3" w:rsidRDefault="007A46B3" w:rsidP="007A46B3">
            <w:pPr>
              <w:spacing w:before="18"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50-80</w:t>
            </w:r>
          </w:p>
        </w:tc>
      </w:tr>
      <w:tr w:rsidR="007A46B3" w:rsidRPr="007A46B3" w14:paraId="27DD6325"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F996209" w14:textId="77777777" w:rsidR="007A46B3" w:rsidRPr="007A46B3" w:rsidRDefault="007A46B3" w:rsidP="007A46B3">
            <w:pPr>
              <w:spacing w:before="18" w:after="0" w:line="240" w:lineRule="auto"/>
              <w:ind w:left="103" w:right="276"/>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A52F559" w14:textId="77777777" w:rsidR="007A46B3" w:rsidRPr="007A46B3" w:rsidRDefault="007A46B3" w:rsidP="007A46B3">
            <w:pPr>
              <w:spacing w:before="18"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B9B1766" w14:textId="77777777" w:rsidR="007A46B3" w:rsidRPr="007A46B3" w:rsidRDefault="007A46B3" w:rsidP="007A46B3">
            <w:pPr>
              <w:spacing w:before="18"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30-40</w:t>
            </w:r>
          </w:p>
        </w:tc>
      </w:tr>
      <w:tr w:rsidR="007A46B3" w:rsidRPr="007A46B3" w14:paraId="32A2E2ED"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3315A08" w14:textId="77777777" w:rsidR="007A46B3" w:rsidRPr="007A46B3" w:rsidRDefault="007A46B3" w:rsidP="007A46B3">
            <w:pPr>
              <w:spacing w:after="0" w:line="240" w:lineRule="auto"/>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Bis-Trimethylbenzoyl Phenylphosphine Oxide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757CBB5" w14:textId="77777777" w:rsidR="007A46B3" w:rsidRPr="007A46B3" w:rsidRDefault="007A46B3" w:rsidP="007A46B3">
            <w:pPr>
              <w:spacing w:before="18"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162881-26-7</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E2EC0B0" w14:textId="77777777" w:rsidR="007A46B3" w:rsidRPr="007A46B3" w:rsidRDefault="007A46B3" w:rsidP="007A46B3">
            <w:pPr>
              <w:spacing w:before="18"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1-3</w:t>
            </w:r>
          </w:p>
        </w:tc>
      </w:tr>
      <w:tr w:rsidR="007A46B3" w:rsidRPr="007A46B3" w14:paraId="68A0B39E"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DE86069"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C76C78"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B9906A4"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1-5</w:t>
            </w:r>
          </w:p>
        </w:tc>
      </w:tr>
      <w:tr w:rsidR="007A46B3" w:rsidRPr="007A46B3" w14:paraId="38695A63"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8179FEB"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Silicon Dioxide</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D5EED50"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112945-52-5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DC2E21C"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1-5</w:t>
            </w:r>
          </w:p>
        </w:tc>
      </w:tr>
      <w:tr w:rsidR="007A46B3" w:rsidRPr="007A46B3" w14:paraId="261C3B7C"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CBD5883"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b/>
                <w:bCs/>
                <w:color w:val="000000"/>
                <w:lang w:val="en-GB" w:eastAsia="en-GB"/>
              </w:rPr>
              <w:t>May Contain [+/-]:</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6F97D8B" w14:textId="77777777" w:rsidR="007A46B3" w:rsidRPr="007A46B3" w:rsidRDefault="007A46B3" w:rsidP="007A46B3">
            <w:pPr>
              <w:spacing w:after="0" w:line="240" w:lineRule="auto"/>
              <w:jc w:val="left"/>
              <w:rPr>
                <w:rFonts w:ascii="Times New Roman" w:eastAsia="Times New Roman" w:hAnsi="Times New Roman" w:cs="Times New Roman"/>
                <w:sz w:val="24"/>
                <w:szCs w:val="24"/>
                <w:lang w:val="en-GB" w:eastAsia="en-GB"/>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52232C" w14:textId="77777777" w:rsidR="007A46B3" w:rsidRPr="007A46B3" w:rsidRDefault="007A46B3" w:rsidP="007A46B3">
            <w:pPr>
              <w:spacing w:after="0" w:line="240" w:lineRule="auto"/>
              <w:jc w:val="left"/>
              <w:rPr>
                <w:rFonts w:ascii="Times New Roman" w:eastAsia="Times New Roman" w:hAnsi="Times New Roman" w:cs="Times New Roman"/>
                <w:sz w:val="24"/>
                <w:szCs w:val="24"/>
                <w:lang w:val="en-GB" w:eastAsia="en-GB"/>
              </w:rPr>
            </w:pPr>
          </w:p>
        </w:tc>
      </w:tr>
      <w:tr w:rsidR="007A46B3" w:rsidRPr="007A46B3" w14:paraId="501002D7"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422B820"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45380 </w:t>
            </w:r>
            <w:r w:rsidRPr="007A46B3">
              <w:rPr>
                <w:rFonts w:ascii="SimSun" w:eastAsia="SimSun" w:hAnsi="SimSun" w:cs="SimSun"/>
                <w:color w:val="000000"/>
                <w:lang w:val="en-GB" w:eastAsia="en-GB"/>
              </w:rPr>
              <w:t>红</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2FE6051"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17372-87-1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3C1E236"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18E8FCC9"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149C80D"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15850 </w:t>
            </w:r>
            <w:r w:rsidRPr="007A46B3">
              <w:rPr>
                <w:rFonts w:ascii="SimSun" w:eastAsia="SimSun" w:hAnsi="SimSun" w:cs="SimSun"/>
                <w:color w:val="000000"/>
                <w:lang w:val="en-GB" w:eastAsia="en-GB"/>
              </w:rPr>
              <w:t>红</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68C5B4F"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5858-81-1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197D591"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06BE7656"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D366E15"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77491 </w:t>
            </w:r>
            <w:r w:rsidRPr="007A46B3">
              <w:rPr>
                <w:rFonts w:ascii="SimSun" w:eastAsia="SimSun" w:hAnsi="SimSun" w:cs="SimSun"/>
                <w:color w:val="000000"/>
                <w:lang w:val="en-GB" w:eastAsia="en-GB"/>
              </w:rPr>
              <w:t>红</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C29E4E8"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E3F8AD9"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406C7633"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3CE6A01"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15985 </w:t>
            </w:r>
            <w:r w:rsidRPr="007A46B3">
              <w:rPr>
                <w:rFonts w:ascii="MS Mincho" w:eastAsia="MS Mincho" w:hAnsi="MS Mincho" w:cs="MS Mincho"/>
                <w:color w:val="000000"/>
                <w:lang w:val="en-GB" w:eastAsia="en-GB"/>
              </w:rPr>
              <w:t>黄</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0C57B03"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2783-94-0</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30CE2FB"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5622F07F"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BFF5327"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77492 </w:t>
            </w:r>
            <w:r w:rsidRPr="007A46B3">
              <w:rPr>
                <w:rFonts w:ascii="MS Mincho" w:eastAsia="MS Mincho" w:hAnsi="MS Mincho" w:cs="MS Mincho"/>
                <w:color w:val="000000"/>
                <w:lang w:val="en-GB" w:eastAsia="en-GB"/>
              </w:rPr>
              <w:t>黄</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D25C3BB"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CD29821"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1FDBAD94"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14:paraId="15710F0E"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77007 </w:t>
            </w:r>
            <w:r w:rsidRPr="007A46B3">
              <w:rPr>
                <w:rFonts w:ascii="SimSun" w:eastAsia="SimSun" w:hAnsi="SimSun" w:cs="SimSun"/>
                <w:color w:val="000000"/>
                <w:lang w:val="en-GB" w:eastAsia="en-GB"/>
              </w:rPr>
              <w:t>蓝</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D5B5A8A"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57455-37-5</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24AD1A6E"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185F74EA"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99EC269"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77510 </w:t>
            </w:r>
            <w:r w:rsidRPr="007A46B3">
              <w:rPr>
                <w:rFonts w:ascii="SimSun" w:eastAsia="SimSun" w:hAnsi="SimSun" w:cs="SimSun"/>
                <w:color w:val="000000"/>
                <w:lang w:val="en-GB" w:eastAsia="en-GB"/>
              </w:rPr>
              <w:t>蓝</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A950019"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14038-43-8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131A3A2"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65678750"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15009D"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77742 </w:t>
            </w:r>
            <w:r w:rsidRPr="007A46B3">
              <w:rPr>
                <w:rFonts w:ascii="MS Mincho" w:eastAsia="MS Mincho" w:hAnsi="MS Mincho" w:cs="MS Mincho"/>
                <w:color w:val="000000"/>
                <w:lang w:val="en-GB" w:eastAsia="en-GB"/>
              </w:rPr>
              <w:t>紫</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C54514"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10101-66-3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3F7D307"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081D04D2"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FBEE4C0"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77289 </w:t>
            </w:r>
            <w:r w:rsidRPr="007A46B3">
              <w:rPr>
                <w:rFonts w:ascii="SimSun" w:eastAsia="SimSun" w:hAnsi="SimSun" w:cs="SimSun"/>
                <w:color w:val="000000"/>
                <w:lang w:val="en-GB" w:eastAsia="en-GB"/>
              </w:rPr>
              <w:t>绿</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95A67AC"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12001-99-9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C482E17"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6322A96E"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4EA54F"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77499 </w:t>
            </w:r>
            <w:r w:rsidRPr="007A46B3">
              <w:rPr>
                <w:rFonts w:ascii="MS Mincho" w:eastAsia="MS Mincho" w:hAnsi="MS Mincho" w:cs="MS Mincho"/>
                <w:color w:val="000000"/>
                <w:lang w:val="en-GB" w:eastAsia="en-GB"/>
              </w:rPr>
              <w:t>黑</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028AA4E"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12227-89-3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1A4DAC"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2838C0CC"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3CADB05"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ZINC SULFIDE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8412489"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6236DD1"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490B3828"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490BBB"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77000 </w:t>
            </w:r>
            <w:r w:rsidRPr="007A46B3">
              <w:rPr>
                <w:rFonts w:ascii="SimSun" w:eastAsia="SimSun" w:hAnsi="SimSun" w:cs="SimSun"/>
                <w:color w:val="000000"/>
                <w:lang w:val="en-GB" w:eastAsia="en-GB"/>
              </w:rPr>
              <w:t>铝</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153D290"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7429-90-5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C198AF"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38AC5068"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76346A"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 xml:space="preserve">CI 77820 </w:t>
            </w:r>
            <w:r w:rsidRPr="007A46B3">
              <w:rPr>
                <w:rFonts w:ascii="SimSun" w:eastAsia="SimSun" w:hAnsi="SimSun" w:cs="SimSun"/>
                <w:color w:val="000000"/>
                <w:lang w:val="en-GB" w:eastAsia="en-GB"/>
              </w:rPr>
              <w:t>银</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C5B734"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7440-22-4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12008F"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r w:rsidR="007A46B3" w:rsidRPr="007A46B3" w14:paraId="7E5DF00B" w14:textId="77777777">
        <w:trPr>
          <w:trHeight w:val="413"/>
          <w:jc w:val="center"/>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595732F"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CI 77019 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709DE8" w14:textId="77777777" w:rsidR="007A46B3" w:rsidRPr="007A46B3" w:rsidRDefault="007A46B3" w:rsidP="007A46B3">
            <w:pPr>
              <w:spacing w:before="17" w:after="0" w:line="240" w:lineRule="auto"/>
              <w:ind w:left="102"/>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86679DE" w14:textId="77777777" w:rsidR="007A46B3" w:rsidRPr="007A46B3" w:rsidRDefault="007A46B3" w:rsidP="007A46B3">
            <w:pPr>
              <w:spacing w:before="17" w:after="0" w:line="240" w:lineRule="auto"/>
              <w:ind w:left="103"/>
              <w:jc w:val="center"/>
              <w:rPr>
                <w:rFonts w:ascii="Times New Roman" w:eastAsia="Times New Roman" w:hAnsi="Times New Roman" w:cs="Times New Roman"/>
                <w:sz w:val="24"/>
                <w:szCs w:val="24"/>
                <w:lang w:val="en-GB" w:eastAsia="en-GB"/>
              </w:rPr>
            </w:pPr>
            <w:r w:rsidRPr="007A46B3">
              <w:rPr>
                <w:rFonts w:ascii="Times New Roman" w:eastAsia="Times New Roman" w:hAnsi="Times New Roman" w:cs="Times New Roman"/>
                <w:color w:val="000000"/>
                <w:lang w:val="en-GB" w:eastAsia="en-GB"/>
              </w:rPr>
              <w:t>0-5</w:t>
            </w:r>
          </w:p>
        </w:tc>
      </w:tr>
    </w:tbl>
    <w:p w14:paraId="1E7D87E1" w14:textId="4CB757D6" w:rsidR="007462B4" w:rsidRDefault="007462B4" w:rsidP="007E7810">
      <w:pPr>
        <w:rPr>
          <w:lang w:val="en-US"/>
        </w:rPr>
      </w:pPr>
    </w:p>
    <w:p w14:paraId="352C014F" w14:textId="0F737994" w:rsidR="007A46B3" w:rsidRDefault="007A46B3" w:rsidP="007E7810">
      <w:pPr>
        <w:rPr>
          <w:lang w:val="en-US"/>
        </w:rPr>
      </w:pPr>
      <w:r>
        <w:rPr>
          <w:lang w:val="en-US"/>
        </w:rPr>
        <w:t>Sudėtis;</w:t>
      </w:r>
    </w:p>
    <w:p w14:paraId="2A569A2F" w14:textId="77777777" w:rsidR="007E7810" w:rsidRDefault="007E7810" w:rsidP="007E7810">
      <w:pPr>
        <w:rPr>
          <w:lang w:val="en-US"/>
        </w:rPr>
      </w:pPr>
    </w:p>
    <w:p w14:paraId="08A4058A" w14:textId="29D99F92" w:rsidR="002434A9" w:rsidRPr="002434A9" w:rsidRDefault="002434A9" w:rsidP="002434A9">
      <w:pPr>
        <w:rPr>
          <w:lang w:val="en-US"/>
        </w:rPr>
      </w:pPr>
      <w:r w:rsidRPr="007462B4">
        <w:rPr>
          <w:lang w:val="en-US"/>
        </w:rPr>
        <w:t>„F.O.X Vitrage“ gelis – tai unikali vitražini</w:t>
      </w:r>
      <w:r w:rsidR="007462B4">
        <w:rPr>
          <w:lang w:val="en-US"/>
        </w:rPr>
        <w:t>ų</w:t>
      </w:r>
      <w:r w:rsidRPr="007462B4">
        <w:rPr>
          <w:lang w:val="en-US"/>
        </w:rPr>
        <w:t xml:space="preserve"> spalvotų gelių kolekcija. </w:t>
      </w:r>
      <w:r w:rsidRPr="002434A9">
        <w:rPr>
          <w:lang w:val="en-US"/>
        </w:rPr>
        <w:t>Jie yra tirštos konsistencijos, idealiai tinka kurti ant šablonų, modeliuoti ir stiprinti bet kokio ilgio ir formos nago plokštelę.</w:t>
      </w:r>
    </w:p>
    <w:p w14:paraId="04B92CA5" w14:textId="7191A7C7" w:rsidR="002434A9" w:rsidRPr="002434A9" w:rsidRDefault="002434A9" w:rsidP="002434A9">
      <w:pPr>
        <w:rPr>
          <w:lang w:val="en-US"/>
        </w:rPr>
      </w:pPr>
      <w:r w:rsidRPr="002434A9">
        <w:rPr>
          <w:lang w:val="en-US"/>
        </w:rPr>
        <w:t>Kolekcija, įkvėpta šviesos spindulių spalvų paletės universalumo ir lengvumo, puikiai pabrėš kiekvieno manikiūro unikalumą. Paletėje yra 6 vitražo atspalviai su idealia kiekvieno pigmentacija. Vitraž</w:t>
      </w:r>
      <w:r w:rsidR="007462B4">
        <w:rPr>
          <w:lang w:val="en-US"/>
        </w:rPr>
        <w:t>o</w:t>
      </w:r>
      <w:r w:rsidRPr="002434A9">
        <w:rPr>
          <w:lang w:val="en-US"/>
        </w:rPr>
        <w:t xml:space="preserve"> geliai leidžia manikiūre pasiekti „šlapių“ stiklinių nagų efektą, taip pat mozaikos efektą.</w:t>
      </w:r>
    </w:p>
    <w:p w14:paraId="4EF25722" w14:textId="77777777" w:rsidR="002434A9" w:rsidRPr="002434A9" w:rsidRDefault="002434A9" w:rsidP="002434A9">
      <w:pPr>
        <w:rPr>
          <w:lang w:val="en-US"/>
        </w:rPr>
      </w:pPr>
    </w:p>
    <w:p w14:paraId="2929B29C" w14:textId="3BA2DE5A" w:rsidR="007E7810" w:rsidRDefault="002434A9" w:rsidP="002434A9">
      <w:pPr>
        <w:rPr>
          <w:lang w:val="en-US"/>
        </w:rPr>
      </w:pPr>
      <w:r w:rsidRPr="002434A9">
        <w:rPr>
          <w:lang w:val="en-US"/>
        </w:rPr>
        <w:lastRenderedPageBreak/>
        <w:t xml:space="preserve">„Vitrage“ gelis yra trifazis gelis, kuriam reikia užtepti bazinį sluoksnį elastingo „F.O.X“ pagrindo pavidalu. Geliai puikiai savaime išsilygina ir išsaugo nago plokštelės architektūrą, lengvai dildinami. Žemos temperatūros formulė ir tiksotropinės „Vitrage“ gelio savybės leidžia meistrui sukurti norimą formą, geliui neišsisklaidant ant šoninių </w:t>
      </w:r>
      <w:r w:rsidR="007462B4">
        <w:rPr>
          <w:lang w:val="en-US"/>
        </w:rPr>
        <w:t xml:space="preserve">volelių nekaista </w:t>
      </w:r>
      <w:r w:rsidRPr="002434A9">
        <w:rPr>
          <w:lang w:val="en-US"/>
        </w:rPr>
        <w:t xml:space="preserve"> lempoje.</w:t>
      </w:r>
    </w:p>
    <w:p w14:paraId="0B9F4F16" w14:textId="34E10388" w:rsidR="007462B4" w:rsidRDefault="007462B4" w:rsidP="002434A9">
      <w:pPr>
        <w:rPr>
          <w:lang w:val="en-US"/>
        </w:rPr>
      </w:pPr>
      <w:r>
        <w:rPr>
          <w:lang w:val="en-US"/>
        </w:rPr>
        <w:t>Polerimizacijos laikas Led lempoje 60-120sek.</w:t>
      </w:r>
    </w:p>
    <w:p w14:paraId="40A20E2C" w14:textId="73F61542" w:rsidR="00EA11BE" w:rsidRDefault="007462B4" w:rsidP="004D2783">
      <w:pPr>
        <w:rPr>
          <w:lang w:val="it-IT"/>
        </w:rPr>
      </w:pPr>
      <w:r w:rsidRPr="006E2023">
        <w:rPr>
          <w:lang w:val="it-IT"/>
        </w:rPr>
        <w:t>Talpa 15ml</w:t>
      </w:r>
      <w:r w:rsidR="00F62A7B">
        <w:rPr>
          <w:lang w:val="it-IT"/>
        </w:rPr>
        <w:t>.</w:t>
      </w:r>
    </w:p>
    <w:p w14:paraId="3DB49EDE" w14:textId="53E329D5" w:rsidR="00F62A7B" w:rsidRDefault="00F62A7B" w:rsidP="004D2783">
      <w:pPr>
        <w:rPr>
          <w:lang w:val="it-IT"/>
        </w:rPr>
      </w:pPr>
      <w:r>
        <w:rPr>
          <w:lang w:val="it-IT"/>
        </w:rPr>
        <w:t>Sudėtis;</w:t>
      </w:r>
    </w:p>
    <w:tbl>
      <w:tblPr>
        <w:tblW w:w="5324" w:type="dxa"/>
        <w:tblCellMar>
          <w:top w:w="15" w:type="dxa"/>
          <w:left w:w="15" w:type="dxa"/>
          <w:bottom w:w="15" w:type="dxa"/>
          <w:right w:w="15" w:type="dxa"/>
        </w:tblCellMar>
        <w:tblLook w:val="04A0" w:firstRow="1" w:lastRow="0" w:firstColumn="1" w:lastColumn="0" w:noHBand="0" w:noVBand="1"/>
      </w:tblPr>
      <w:tblGrid>
        <w:gridCol w:w="2377"/>
        <w:gridCol w:w="1607"/>
        <w:gridCol w:w="1340"/>
      </w:tblGrid>
      <w:tr w:rsidR="00F62A7B" w:rsidRPr="00EA11BE" w14:paraId="65A931C7" w14:textId="77777777" w:rsidTr="00F62A7B">
        <w:trPr>
          <w:trHeight w:val="674"/>
        </w:trPr>
        <w:tc>
          <w:tcPr>
            <w:tcW w:w="0" w:type="auto"/>
            <w:tcBorders>
              <w:top w:val="single" w:sz="8" w:space="0" w:color="000000"/>
              <w:left w:val="single" w:sz="8" w:space="0" w:color="000000"/>
              <w:bottom w:val="single" w:sz="8" w:space="0" w:color="000000"/>
              <w:right w:val="single" w:sz="8" w:space="0" w:color="000000"/>
            </w:tcBorders>
            <w:vAlign w:val="center"/>
            <w:hideMark/>
          </w:tcPr>
          <w:p w14:paraId="24067E9C" w14:textId="79CD7663" w:rsidR="00EA11BE" w:rsidRPr="00EA11BE" w:rsidRDefault="00F62A7B" w:rsidP="00EA11BE">
            <w:pPr>
              <w:spacing w:before="27" w:after="0" w:line="240" w:lineRule="auto"/>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b/>
                <w:bCs/>
                <w:color w:val="000000"/>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833EB3C" w14:textId="7833E462" w:rsidR="00EA11BE" w:rsidRPr="00EA11BE" w:rsidRDefault="00EA11BE" w:rsidP="00EA11BE">
            <w:pPr>
              <w:spacing w:before="27" w:after="0" w:line="240" w:lineRule="auto"/>
              <w:ind w:right="1"/>
              <w:rPr>
                <w:rFonts w:ascii="Times New Roman" w:eastAsia="Times New Roman" w:hAnsi="Times New Roman" w:cs="Times New Roman"/>
                <w:sz w:val="24"/>
                <w:szCs w:val="24"/>
                <w:lang w:val="en-GB" w:eastAsia="en-GB"/>
              </w:rPr>
            </w:pPr>
            <w:r>
              <w:rPr>
                <w:rFonts w:ascii="Times New Roman" w:eastAsia="Times New Roman" w:hAnsi="Times New Roman" w:cs="Times New Roman"/>
                <w:b/>
                <w:bCs/>
                <w:color w:val="000000"/>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AD417FD" w14:textId="0B7F0E20" w:rsidR="00EA11BE" w:rsidRPr="00EA11BE" w:rsidRDefault="00EA11BE" w:rsidP="00EA11BE">
            <w:pPr>
              <w:spacing w:before="27" w:after="0" w:line="240" w:lineRule="auto"/>
              <w:ind w:left="358"/>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b/>
                <w:bCs/>
                <w:color w:val="000000"/>
                <w:lang w:val="en-GB" w:eastAsia="en-GB"/>
              </w:rPr>
              <w:t xml:space="preserve"> %</w:t>
            </w:r>
          </w:p>
        </w:tc>
      </w:tr>
    </w:tbl>
    <w:p w14:paraId="26E79CA6"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334"/>
        <w:gridCol w:w="1257"/>
        <w:gridCol w:w="744"/>
      </w:tblGrid>
      <w:tr w:rsidR="00EA11BE" w:rsidRPr="00EA11BE" w14:paraId="3019A683"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7161BA"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Acrylates Copolymer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EBED2BD"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25035-69-2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A7A95F"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60-90</w:t>
            </w:r>
          </w:p>
        </w:tc>
      </w:tr>
      <w:tr w:rsidR="00EA11BE" w:rsidRPr="00EA11BE" w14:paraId="1B341DEC"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315B2F3"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Hydroxypropyl Methacrylate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27EF96E"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27813-02-1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C33D30A"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10-25</w:t>
            </w:r>
          </w:p>
        </w:tc>
      </w:tr>
      <w:tr w:rsidR="00EA11BE" w:rsidRPr="00EA11BE" w14:paraId="1284008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6CA0CE"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Cellulose Acetate Butyrate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761CFE9"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shd w:val="clear" w:color="auto" w:fill="FFFFFF"/>
                <w:lang w:val="en-GB" w:eastAsia="en-GB"/>
              </w:rPr>
              <w:t>9004-36-8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71E5A7"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5-15</w:t>
            </w:r>
          </w:p>
        </w:tc>
      </w:tr>
      <w:tr w:rsidR="00EA11BE" w:rsidRPr="00EA11BE" w14:paraId="21D8AED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D13F741"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Dimethicone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20160C4"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shd w:val="clear" w:color="auto" w:fill="FFFFFF"/>
                <w:lang w:val="en-GB" w:eastAsia="en-GB"/>
              </w:rPr>
              <w:t>9016-00-6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EA0542"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1-5</w:t>
            </w:r>
          </w:p>
        </w:tc>
      </w:tr>
      <w:tr w:rsidR="00EA11BE" w:rsidRPr="00EA11BE" w14:paraId="5316D94B"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0B72287"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Microcrystalline Wax</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B45B06"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63231-60-7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E14E80C"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1-5</w:t>
            </w:r>
          </w:p>
        </w:tc>
      </w:tr>
      <w:tr w:rsidR="00EA11BE" w:rsidRPr="00EA11BE" w14:paraId="1E789363"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E9AF048"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Hydroxycyclohexyl Phenyl Ketone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900D26D"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shd w:val="clear" w:color="auto" w:fill="FFFFFF"/>
                <w:lang w:val="en-GB" w:eastAsia="en-GB"/>
              </w:rPr>
              <w:t>947-19-3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955205"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1-5</w:t>
            </w:r>
          </w:p>
        </w:tc>
      </w:tr>
      <w:tr w:rsidR="00EA11BE" w:rsidRPr="00EA11BE" w14:paraId="77EE28E7"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2BB0353"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Mica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B7B5022"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12001-26-2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4BDFF0B"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0-4</w:t>
            </w:r>
          </w:p>
        </w:tc>
      </w:tr>
      <w:tr w:rsidR="00EA11BE" w:rsidRPr="00EA11BE" w14:paraId="36AD6830"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A412F1"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CI 15880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F77661D"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6417-83-0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2955A14"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0-1</w:t>
            </w:r>
          </w:p>
        </w:tc>
      </w:tr>
      <w:tr w:rsidR="00EA11BE" w:rsidRPr="00EA11BE" w14:paraId="3D83AF4C"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582D8C0"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CI 77491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7C20A06"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shd w:val="clear" w:color="auto" w:fill="FFFFFF"/>
                <w:lang w:val="en-GB" w:eastAsia="en-GB"/>
              </w:rPr>
              <w:t>1309-37-1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A0784EF"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0-1</w:t>
            </w:r>
          </w:p>
        </w:tc>
      </w:tr>
      <w:tr w:rsidR="00EA11BE" w:rsidRPr="00EA11BE" w14:paraId="275CE147"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E8D4B7"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CI 77492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357614"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51274-00-1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7FFB202"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0-1</w:t>
            </w:r>
          </w:p>
        </w:tc>
      </w:tr>
      <w:tr w:rsidR="00EA11BE" w:rsidRPr="00EA11BE" w14:paraId="5A5927C4"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13B1FA9" w14:textId="77777777" w:rsidR="00EA11BE" w:rsidRPr="00EA11BE" w:rsidRDefault="00EA11BE" w:rsidP="00EA11BE">
            <w:pPr>
              <w:spacing w:after="0" w:line="240" w:lineRule="auto"/>
              <w:jc w:val="left"/>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Zinc sulphide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43A5915"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1314-98-3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78476F" w14:textId="77777777" w:rsidR="00EA11BE" w:rsidRPr="00EA11BE" w:rsidRDefault="00EA11BE" w:rsidP="00EA11BE">
            <w:pPr>
              <w:spacing w:after="0" w:line="240" w:lineRule="auto"/>
              <w:jc w:val="center"/>
              <w:rPr>
                <w:rFonts w:ascii="Times New Roman" w:eastAsia="Times New Roman" w:hAnsi="Times New Roman" w:cs="Times New Roman"/>
                <w:sz w:val="24"/>
                <w:szCs w:val="24"/>
                <w:lang w:val="en-GB" w:eastAsia="en-GB"/>
              </w:rPr>
            </w:pPr>
            <w:r w:rsidRPr="00EA11BE">
              <w:rPr>
                <w:rFonts w:ascii="Times New Roman" w:eastAsia="Times New Roman" w:hAnsi="Times New Roman" w:cs="Times New Roman"/>
                <w:color w:val="000000"/>
                <w:sz w:val="22"/>
                <w:szCs w:val="22"/>
                <w:lang w:val="en-GB" w:eastAsia="en-GB"/>
              </w:rPr>
              <w:t>0-1</w:t>
            </w:r>
          </w:p>
        </w:tc>
      </w:tr>
    </w:tbl>
    <w:p w14:paraId="236B55CA" w14:textId="5631E863" w:rsidR="005E0BC1" w:rsidRPr="006E2023" w:rsidRDefault="005E0BC1" w:rsidP="004D2783">
      <w:pPr>
        <w:rPr>
          <w:lang w:val="it-IT"/>
        </w:rPr>
      </w:pPr>
    </w:p>
    <w:p w14:paraId="4B650E9C" w14:textId="7EEE48B7" w:rsidR="002F4841" w:rsidRPr="006A1669" w:rsidRDefault="002F4841" w:rsidP="002F4841">
      <w:pPr>
        <w:rPr>
          <w:lang w:val="lt-LT"/>
        </w:rPr>
      </w:pPr>
    </w:p>
    <w:p w14:paraId="5DA2FA48" w14:textId="4090B65B" w:rsidR="002434A9" w:rsidRPr="002434A9" w:rsidRDefault="002434A9" w:rsidP="002434A9">
      <w:pPr>
        <w:rPr>
          <w:lang w:val="lt-LT"/>
        </w:rPr>
      </w:pPr>
      <w:r w:rsidRPr="002434A9">
        <w:rPr>
          <w:lang w:val="lt-LT"/>
        </w:rPr>
        <w:t xml:space="preserve"> „F.O.X Pure Foam“  – tai naujas produktas, skirtas tobulam manikiūro užbaigimui. Jis valo odą ir nago plokštelę po procedūros, užtikrina, kad oda būtų tokia pat švelni kaip po aliej</w:t>
      </w:r>
      <w:r w:rsidR="007462B4">
        <w:rPr>
          <w:lang w:val="lt-LT"/>
        </w:rPr>
        <w:t>uko</w:t>
      </w:r>
      <w:r w:rsidRPr="002434A9">
        <w:rPr>
          <w:lang w:val="lt-LT"/>
        </w:rPr>
        <w:t xml:space="preserve"> naudojimo, ir nepašalina blizgesio, todėl idealiai tinka nagų paruošimui prieš foto/video . Suteikia malonų kvapą ir labai švelnų pojūtį odai.</w:t>
      </w:r>
    </w:p>
    <w:p w14:paraId="166890B7" w14:textId="0BFE0722" w:rsidR="002F4841" w:rsidRDefault="002434A9" w:rsidP="002434A9">
      <w:pPr>
        <w:rPr>
          <w:lang w:val="lt-LT"/>
        </w:rPr>
      </w:pPr>
      <w:r w:rsidRPr="002434A9">
        <w:rPr>
          <w:lang w:val="lt-LT"/>
        </w:rPr>
        <w:t>Džiovinimas: baigus manikiūrą, užtepus nedidelį kiekį putų ant rankų odos ir aplink nagą arba be jų, nuvalykite labai sausa arba puria šluoste, nuvalydami nuo odos likusius p</w:t>
      </w:r>
      <w:r w:rsidR="007462B4">
        <w:rPr>
          <w:lang w:val="lt-LT"/>
        </w:rPr>
        <w:t>utų</w:t>
      </w:r>
      <w:r w:rsidRPr="002434A9">
        <w:rPr>
          <w:lang w:val="lt-LT"/>
        </w:rPr>
        <w:t xml:space="preserve"> likučius.</w:t>
      </w:r>
    </w:p>
    <w:p w14:paraId="0BF3A05B" w14:textId="77777777" w:rsidR="00427DA1" w:rsidRDefault="007462B4" w:rsidP="002434A9">
      <w:pPr>
        <w:rPr>
          <w:lang w:val="lt-LT"/>
        </w:rPr>
      </w:pPr>
      <w:r>
        <w:rPr>
          <w:lang w:val="lt-LT"/>
        </w:rPr>
        <w:t>Talpa 80ml.</w:t>
      </w:r>
    </w:p>
    <w:tbl>
      <w:tblPr>
        <w:tblW w:w="5663" w:type="dxa"/>
        <w:tblCellMar>
          <w:top w:w="15" w:type="dxa"/>
          <w:left w:w="15" w:type="dxa"/>
          <w:bottom w:w="15" w:type="dxa"/>
          <w:right w:w="15" w:type="dxa"/>
        </w:tblCellMar>
        <w:tblLook w:val="04A0" w:firstRow="1" w:lastRow="0" w:firstColumn="1" w:lastColumn="0" w:noHBand="0" w:noVBand="1"/>
      </w:tblPr>
      <w:tblGrid>
        <w:gridCol w:w="3436"/>
        <w:gridCol w:w="1277"/>
        <w:gridCol w:w="950"/>
      </w:tblGrid>
      <w:tr w:rsidR="00427DA1" w:rsidRPr="00427DA1" w14:paraId="51547A65" w14:textId="77777777" w:rsidTr="00427DA1">
        <w:trPr>
          <w:trHeight w:val="885"/>
        </w:trPr>
        <w:tc>
          <w:tcPr>
            <w:tcW w:w="0" w:type="auto"/>
            <w:tcBorders>
              <w:top w:val="single" w:sz="8" w:space="0" w:color="000000"/>
              <w:left w:val="single" w:sz="8" w:space="0" w:color="000000"/>
              <w:bottom w:val="single" w:sz="8" w:space="0" w:color="000000"/>
              <w:right w:val="single" w:sz="8" w:space="0" w:color="000000"/>
            </w:tcBorders>
            <w:vAlign w:val="center"/>
            <w:hideMark/>
          </w:tcPr>
          <w:p w14:paraId="1C5B6CF2" w14:textId="7F261B24" w:rsidR="00427DA1" w:rsidRPr="00427DA1" w:rsidRDefault="00427DA1" w:rsidP="00427DA1">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A6F47FE" w14:textId="63FC479E" w:rsidR="00427DA1" w:rsidRPr="00427DA1" w:rsidRDefault="00427DA1" w:rsidP="00427DA1">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A29D170" w14:textId="375980F0" w:rsidR="00427DA1" w:rsidRPr="00427DA1" w:rsidRDefault="00427DA1" w:rsidP="00427DA1">
            <w:pPr>
              <w:spacing w:before="27" w:after="0" w:line="240" w:lineRule="auto"/>
              <w:ind w:left="358"/>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b/>
                <w:bCs/>
                <w:color w:val="000000"/>
                <w:lang w:val="en-GB" w:eastAsia="en-GB"/>
              </w:rPr>
              <w:t xml:space="preserve"> %</w:t>
            </w:r>
          </w:p>
        </w:tc>
      </w:tr>
    </w:tbl>
    <w:p w14:paraId="30E86430"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294"/>
        <w:gridCol w:w="1267"/>
        <w:gridCol w:w="1130"/>
      </w:tblGrid>
      <w:tr w:rsidR="00427DA1" w:rsidRPr="00427DA1" w14:paraId="56284571"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5843B4"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Aqua (Water)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B2A280E"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7732-18-5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4F8EDC"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75,0-90,0</w:t>
            </w:r>
          </w:p>
        </w:tc>
      </w:tr>
      <w:tr w:rsidR="00427DA1" w:rsidRPr="00427DA1" w14:paraId="7F2F2AE5"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FCF0BE"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Cocamidopropyl Betaine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FAC8A0E"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61789-40-0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9391D8A"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1,0-3,0</w:t>
            </w:r>
          </w:p>
        </w:tc>
      </w:tr>
      <w:tr w:rsidR="00427DA1" w:rsidRPr="00427DA1" w14:paraId="4E986EA8"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F8D8562"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Glycerin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42D38D"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56-81-5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BA7E9F"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1,0-3,0</w:t>
            </w:r>
          </w:p>
        </w:tc>
      </w:tr>
      <w:tr w:rsidR="00427DA1" w:rsidRPr="00427DA1" w14:paraId="109A4D66"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DA0C28"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Coco-Glucoside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0112E4C"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shd w:val="clear" w:color="auto" w:fill="FFFFFF"/>
                <w:lang w:val="en-GB" w:eastAsia="en-GB"/>
              </w:rPr>
              <w:t>110615-47-9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2A1CA8"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1,0-3,0</w:t>
            </w:r>
          </w:p>
        </w:tc>
      </w:tr>
      <w:tr w:rsidR="00427DA1" w:rsidRPr="00427DA1" w14:paraId="16796063"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A97F8E8"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Sodium Olivoyl Glutamatе</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348E43"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1628321-85-6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24259BD"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0,3 – 1,0</w:t>
            </w:r>
          </w:p>
        </w:tc>
      </w:tr>
      <w:tr w:rsidR="00427DA1" w:rsidRPr="00427DA1" w14:paraId="4F71DD6D"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736D56"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Disodium Cocoyl Glutamate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365EFF" w14:textId="2555B09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68187-30-4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E745E8"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0,3 – 1,0</w:t>
            </w:r>
          </w:p>
        </w:tc>
      </w:tr>
      <w:tr w:rsidR="00427DA1" w:rsidRPr="00427DA1" w14:paraId="188DFA40"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487A15"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Polyquaternium-7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806F84"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shd w:val="clear" w:color="auto" w:fill="FFFFFF"/>
                <w:lang w:val="en-GB" w:eastAsia="en-GB"/>
              </w:rPr>
              <w:t>26590-05-6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42E667"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0,1-1,0</w:t>
            </w:r>
          </w:p>
        </w:tc>
      </w:tr>
      <w:tr w:rsidR="00427DA1" w:rsidRPr="00427DA1" w14:paraId="0E657AE8"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9C63442"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Chlorhexidine Digluconote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CF74A2"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18472-51-0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8BA4E95"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0,1-1,0</w:t>
            </w:r>
          </w:p>
        </w:tc>
      </w:tr>
      <w:tr w:rsidR="00427DA1" w:rsidRPr="00427DA1" w14:paraId="52480884"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28C269"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Aloe Barbadensis Leaf Juice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4B735D3"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404040"/>
                <w:sz w:val="18"/>
                <w:szCs w:val="18"/>
                <w:shd w:val="clear" w:color="auto" w:fill="FFFFFF"/>
                <w:lang w:val="en-GB" w:eastAsia="en-GB"/>
              </w:rPr>
              <w:t>85507-69-3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398A6E9"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0,1-1,0</w:t>
            </w:r>
          </w:p>
        </w:tc>
      </w:tr>
      <w:tr w:rsidR="00427DA1" w:rsidRPr="00427DA1" w14:paraId="088B65DC"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7BA1EC"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Parfum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1FF98C7"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94CD0F"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0,1-0,5</w:t>
            </w:r>
          </w:p>
        </w:tc>
      </w:tr>
      <w:tr w:rsidR="00427DA1" w:rsidRPr="00427DA1" w14:paraId="45CFA14C"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CF5F3E"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lastRenderedPageBreak/>
              <w:t>Panthenol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85C1D0"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404040"/>
                <w:sz w:val="18"/>
                <w:szCs w:val="18"/>
                <w:shd w:val="clear" w:color="auto" w:fill="F5F5F5"/>
                <w:lang w:val="en-GB" w:eastAsia="en-GB"/>
              </w:rPr>
              <w:t>81-13-0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691ECD"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0,1-0,5</w:t>
            </w:r>
          </w:p>
        </w:tc>
      </w:tr>
      <w:tr w:rsidR="00427DA1" w:rsidRPr="00427DA1" w14:paraId="7A628741"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96BC025"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Citric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B7159F"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404040"/>
                <w:sz w:val="18"/>
                <w:szCs w:val="18"/>
                <w:shd w:val="clear" w:color="auto" w:fill="FFFFFF"/>
                <w:lang w:val="en-GB" w:eastAsia="en-GB"/>
              </w:rPr>
              <w:t>77-92-9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C547DC"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0,01-0,05</w:t>
            </w:r>
          </w:p>
        </w:tc>
      </w:tr>
      <w:tr w:rsidR="00427DA1" w:rsidRPr="00427DA1" w14:paraId="79BDB5E2"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EBBBA1"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Sodium Benzoate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E89E26F"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404040"/>
                <w:sz w:val="18"/>
                <w:szCs w:val="18"/>
                <w:shd w:val="clear" w:color="auto" w:fill="FFFFFF"/>
                <w:lang w:val="en-GB" w:eastAsia="en-GB"/>
              </w:rPr>
              <w:t>532-32-1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AC09915"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0,01-0,05</w:t>
            </w:r>
          </w:p>
        </w:tc>
      </w:tr>
      <w:tr w:rsidR="00427DA1" w:rsidRPr="00427DA1" w14:paraId="6210E31C"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F79795"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Potassium Sorbate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E7F3255"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404040"/>
                <w:sz w:val="18"/>
                <w:szCs w:val="18"/>
                <w:shd w:val="clear" w:color="auto" w:fill="FFFFFF"/>
                <w:lang w:val="en-GB" w:eastAsia="en-GB"/>
              </w:rPr>
              <w:t>24634-61-5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0BA9C75"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0,01-0,05</w:t>
            </w:r>
          </w:p>
        </w:tc>
      </w:tr>
      <w:tr w:rsidR="00427DA1" w:rsidRPr="00427DA1" w14:paraId="538100A1"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CE58243"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Betaine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C31D0E"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107-43-7,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3E7E53"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0,01 – 0,1</w:t>
            </w:r>
          </w:p>
        </w:tc>
      </w:tr>
      <w:tr w:rsidR="00427DA1" w:rsidRPr="00427DA1" w14:paraId="3A15186C"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7020F76"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Sodium Chloride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17D5B8"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7647-14-5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6EC1FF"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0,1</w:t>
            </w:r>
          </w:p>
        </w:tc>
      </w:tr>
      <w:tr w:rsidR="00427DA1" w:rsidRPr="00427DA1" w14:paraId="269E1E9D"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56B755"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Potassium Sorbate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C41863"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24634-61-5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E86602"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2B2D10F6"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09363E"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Sodium Benzoate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72ADC2"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532-32-1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980BF06"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26FA28EE"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AF087A7"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Benzyl Alcohol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910D26"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100-51-6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FB251D4"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0D2FD4DE"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00F020"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Sodium PCA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08E845"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54571-67-4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C38770"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4751B760"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0601D1"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Sorbitol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809F78"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50-70-4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7291D6"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2E483868"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4F4C8CD"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Serine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C81BAA"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56-45-1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DA35A0"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6B2ABAE2"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3A8BC3C"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Glycine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B4A0418"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56-40-6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8BCC56"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56360F30"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50606B"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Glutamic Acid</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38FD909"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56-86-0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862B41"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29C979EB"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F19594"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Alanine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04333F"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12EC1B0"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48A8C84C"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570550"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Lysine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27398D7"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56-87-1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BB5495"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03E31648"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E18E23B"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Arginine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ABA402"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74-79-3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2BFD1DF"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46E91FE2"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9DA7976"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Threonine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D726B47"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72-19-5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98A3A3D"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4A8EC8DE"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8790654"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Proline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5F4AD90"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147-85-3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6B360A1"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 – 0,05</w:t>
            </w:r>
          </w:p>
        </w:tc>
      </w:tr>
      <w:tr w:rsidR="00427DA1" w:rsidRPr="00427DA1" w14:paraId="44E8544D"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BCD852"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Methylchloroisothiazolinone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1C39C4E"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404040"/>
                <w:sz w:val="18"/>
                <w:szCs w:val="18"/>
                <w:shd w:val="clear" w:color="auto" w:fill="FFFFFF"/>
                <w:lang w:val="en-GB" w:eastAsia="en-GB"/>
              </w:rPr>
              <w:t>26172-55-4,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8501FFF"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0,0015</w:t>
            </w:r>
          </w:p>
        </w:tc>
      </w:tr>
      <w:tr w:rsidR="00427DA1" w:rsidRPr="00427DA1" w14:paraId="3543FA9C"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F6F693"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Methylisothiazolinone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05E2EC1"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404040"/>
                <w:sz w:val="18"/>
                <w:szCs w:val="18"/>
                <w:shd w:val="clear" w:color="auto" w:fill="FFFFFF"/>
                <w:lang w:val="en-GB" w:eastAsia="en-GB"/>
              </w:rPr>
              <w:t>2682-20-4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8349BA6"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0,0005</w:t>
            </w:r>
          </w:p>
        </w:tc>
      </w:tr>
      <w:tr w:rsidR="00427DA1" w:rsidRPr="00427DA1" w14:paraId="25CA7352"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BF1FB35"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Methylparaben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3ECD22"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99-76-3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5089FC"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0,0003</w:t>
            </w:r>
          </w:p>
        </w:tc>
      </w:tr>
      <w:tr w:rsidR="00427DA1" w:rsidRPr="00427DA1" w14:paraId="080297EB"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B6E468"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Propylparaben</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655EE6"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94-13-3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F64D5C"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0,000015</w:t>
            </w:r>
          </w:p>
        </w:tc>
      </w:tr>
      <w:tr w:rsidR="00427DA1" w:rsidRPr="00427DA1" w14:paraId="28C40B26"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68ACF83"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Tetramethyl Acetyloctahydronaphthalenes</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647B6D1"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83D7526"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0,01-0,05</w:t>
            </w:r>
          </w:p>
        </w:tc>
      </w:tr>
      <w:tr w:rsidR="00427DA1" w:rsidRPr="00427DA1" w14:paraId="24083107"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EC6A34"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Linalyl Acetate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B3059D"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115-95-7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1EB1EC5"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0,01-0,02</w:t>
            </w:r>
          </w:p>
        </w:tc>
      </w:tr>
      <w:tr w:rsidR="00427DA1" w:rsidRPr="00427DA1" w14:paraId="751CFC3C" w14:textId="77777777">
        <w:trPr>
          <w:trHeight w:val="30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4D9BA1" w14:textId="77777777" w:rsidR="00427DA1" w:rsidRPr="00427DA1" w:rsidRDefault="00427DA1" w:rsidP="00427DA1">
            <w:pPr>
              <w:spacing w:after="0" w:line="240" w:lineRule="auto"/>
              <w:jc w:val="left"/>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Hexyl Cinnamal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585145" w14:textId="77777777" w:rsidR="00427DA1" w:rsidRPr="00427DA1" w:rsidRDefault="00427DA1" w:rsidP="00427DA1">
            <w:pPr>
              <w:spacing w:after="0" w:line="240" w:lineRule="auto"/>
              <w:ind w:left="-103" w:right="-108"/>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101-86-0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4329F7B" w14:textId="77777777" w:rsidR="00427DA1" w:rsidRPr="00427DA1" w:rsidRDefault="00427DA1" w:rsidP="00427DA1">
            <w:pPr>
              <w:spacing w:after="0" w:line="240" w:lineRule="auto"/>
              <w:jc w:val="center"/>
              <w:rPr>
                <w:rFonts w:ascii="Times New Roman" w:eastAsia="Times New Roman" w:hAnsi="Times New Roman" w:cs="Times New Roman"/>
                <w:sz w:val="24"/>
                <w:szCs w:val="24"/>
                <w:lang w:val="en-GB" w:eastAsia="en-GB"/>
              </w:rPr>
            </w:pPr>
            <w:r w:rsidRPr="00427DA1">
              <w:rPr>
                <w:rFonts w:ascii="Times New Roman" w:eastAsia="Times New Roman" w:hAnsi="Times New Roman" w:cs="Times New Roman"/>
                <w:color w:val="000000"/>
                <w:sz w:val="18"/>
                <w:szCs w:val="18"/>
                <w:lang w:val="en-GB" w:eastAsia="en-GB"/>
              </w:rPr>
              <w:t>0,01-0,015</w:t>
            </w:r>
          </w:p>
        </w:tc>
      </w:tr>
    </w:tbl>
    <w:p w14:paraId="412AAE4B" w14:textId="79173FB3" w:rsidR="007462B4" w:rsidRDefault="007462B4" w:rsidP="002434A9">
      <w:pPr>
        <w:rPr>
          <w:lang w:val="lt-LT"/>
        </w:rPr>
      </w:pPr>
    </w:p>
    <w:p w14:paraId="14C74C12" w14:textId="77777777" w:rsidR="00427DA1" w:rsidRDefault="00427DA1" w:rsidP="002434A9">
      <w:pPr>
        <w:rPr>
          <w:lang w:val="lt-LT"/>
        </w:rPr>
      </w:pPr>
    </w:p>
    <w:p w14:paraId="7F12C7C4" w14:textId="77777777" w:rsidR="002434A9" w:rsidRDefault="002434A9" w:rsidP="002434A9">
      <w:pPr>
        <w:rPr>
          <w:lang w:val="lt-LT"/>
        </w:rPr>
      </w:pPr>
    </w:p>
    <w:p w14:paraId="2AD917FC" w14:textId="77777777" w:rsidR="002434A9" w:rsidRPr="002434A9" w:rsidRDefault="002434A9" w:rsidP="002434A9">
      <w:pPr>
        <w:rPr>
          <w:lang w:val="lt-LT"/>
        </w:rPr>
      </w:pPr>
      <w:r w:rsidRPr="002434A9">
        <w:rPr>
          <w:lang w:val="lt-LT"/>
        </w:rPr>
        <w:t>„F.O.X Cuticle Balm“ – tai regeneruojantis odelių balzamas, kurio pagrindą sudaro bisabololis ir eteriniai aliejai. Bisabololis yra aktyvus augalinis ingredientas, pasižymintis priešuždegiminėmis, raminančiomis ir regeneruojančiomis savybėmis. Reguliariai naudojant, oda aplink nagą suminkštėja ir sumažėja pleiskanojimas. Balzame esantis levandų, rozmarinų, kamparo ir eukalipto eterinių aliejų kompleksas pasižymi antibakterinėmis, priešuždegiminėmis ir žaizdas gydančiomis savybėmis.</w:t>
      </w:r>
    </w:p>
    <w:p w14:paraId="12B96576" w14:textId="77777777" w:rsidR="002434A9" w:rsidRPr="002434A9" w:rsidRDefault="002434A9" w:rsidP="002434A9">
      <w:pPr>
        <w:rPr>
          <w:lang w:val="lt-LT"/>
        </w:rPr>
      </w:pPr>
      <w:r w:rsidRPr="002434A9">
        <w:rPr>
          <w:lang w:val="lt-LT"/>
        </w:rPr>
        <w:t>Naudojimas: Įmasažuokite nedidelį kiekį balzamo į odą, kol ji visiškai išdžius.</w:t>
      </w:r>
    </w:p>
    <w:p w14:paraId="5C056EFA" w14:textId="2348E5C0" w:rsidR="002434A9" w:rsidRDefault="002434A9" w:rsidP="002434A9">
      <w:pPr>
        <w:rPr>
          <w:lang w:val="lt-LT"/>
        </w:rPr>
      </w:pPr>
      <w:r w:rsidRPr="002434A9">
        <w:rPr>
          <w:lang w:val="lt-LT"/>
        </w:rPr>
        <w:t>Talpa: 15 ml</w:t>
      </w:r>
      <w:r w:rsidR="00C85DF7">
        <w:rPr>
          <w:lang w:val="lt-LT"/>
        </w:rPr>
        <w:t>.</w:t>
      </w:r>
    </w:p>
    <w:p w14:paraId="564B9BD3" w14:textId="77777777" w:rsidR="005F309E" w:rsidRDefault="00C85DF7" w:rsidP="002434A9">
      <w:pPr>
        <w:rPr>
          <w:lang w:val="lt-LT"/>
        </w:rPr>
      </w:pPr>
      <w:r>
        <w:rPr>
          <w:lang w:val="lt-LT"/>
        </w:rPr>
        <w:t>Sudėtis</w:t>
      </w:r>
      <w:r w:rsidR="005F309E">
        <w:rPr>
          <w:lang w:val="lt-LT"/>
        </w:rPr>
        <w:t>;</w:t>
      </w:r>
    </w:p>
    <w:tbl>
      <w:tblPr>
        <w:tblW w:w="0" w:type="auto"/>
        <w:tblCellMar>
          <w:top w:w="15" w:type="dxa"/>
          <w:left w:w="15" w:type="dxa"/>
          <w:bottom w:w="15" w:type="dxa"/>
          <w:right w:w="15" w:type="dxa"/>
        </w:tblCellMar>
        <w:tblLook w:val="04A0" w:firstRow="1" w:lastRow="0" w:firstColumn="1" w:lastColumn="0" w:noHBand="0" w:noVBand="1"/>
      </w:tblPr>
      <w:tblGrid>
        <w:gridCol w:w="4498"/>
        <w:gridCol w:w="2146"/>
        <w:gridCol w:w="855"/>
      </w:tblGrid>
      <w:tr w:rsidR="005F309E" w:rsidRPr="005F309E" w14:paraId="2A0989D2" w14:textId="77777777">
        <w:trPr>
          <w:trHeight w:val="622"/>
        </w:trPr>
        <w:tc>
          <w:tcPr>
            <w:tcW w:w="0" w:type="auto"/>
            <w:tcBorders>
              <w:top w:val="single" w:sz="8" w:space="0" w:color="000000"/>
              <w:left w:val="single" w:sz="8" w:space="0" w:color="000000"/>
              <w:bottom w:val="single" w:sz="8" w:space="0" w:color="000000"/>
              <w:right w:val="single" w:sz="8" w:space="0" w:color="000000"/>
            </w:tcBorders>
            <w:vAlign w:val="center"/>
            <w:hideMark/>
          </w:tcPr>
          <w:p w14:paraId="2DA5D68E" w14:textId="29941717" w:rsidR="005F309E" w:rsidRPr="005F309E" w:rsidRDefault="005F309E" w:rsidP="005F309E">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E24C473" w14:textId="2CE677C3"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9158D3" w14:textId="514DD93B" w:rsidR="005F309E" w:rsidRPr="005F309E" w:rsidRDefault="005F309E" w:rsidP="005F309E">
            <w:pPr>
              <w:spacing w:before="27" w:after="0" w:line="240" w:lineRule="auto"/>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b/>
                <w:bCs/>
                <w:color w:val="000000"/>
                <w:lang w:val="en-GB" w:eastAsia="en-GB"/>
              </w:rPr>
              <w:t xml:space="preserve"> %</w:t>
            </w:r>
          </w:p>
        </w:tc>
      </w:tr>
      <w:tr w:rsidR="005F309E" w:rsidRPr="005F309E" w14:paraId="20B4827E"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4AF8F7CF"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Petrolatum</w:t>
            </w:r>
          </w:p>
        </w:tc>
        <w:tc>
          <w:tcPr>
            <w:tcW w:w="0" w:type="auto"/>
            <w:tcBorders>
              <w:top w:val="single" w:sz="8" w:space="0" w:color="000000"/>
              <w:left w:val="single" w:sz="8" w:space="0" w:color="000000"/>
              <w:bottom w:val="single" w:sz="8" w:space="0" w:color="000000"/>
              <w:right w:val="single" w:sz="8" w:space="0" w:color="000000"/>
            </w:tcBorders>
            <w:hideMark/>
          </w:tcPr>
          <w:p w14:paraId="4C4794B8"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8009-03-8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1212C7C"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10-20</w:t>
            </w:r>
          </w:p>
        </w:tc>
      </w:tr>
      <w:tr w:rsidR="005F309E" w:rsidRPr="005F309E" w14:paraId="2F0288AA"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47FECF8C"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Lanolin</w:t>
            </w:r>
          </w:p>
        </w:tc>
        <w:tc>
          <w:tcPr>
            <w:tcW w:w="0" w:type="auto"/>
            <w:tcBorders>
              <w:top w:val="single" w:sz="8" w:space="0" w:color="000000"/>
              <w:left w:val="single" w:sz="8" w:space="0" w:color="000000"/>
              <w:bottom w:val="single" w:sz="8" w:space="0" w:color="000000"/>
              <w:right w:val="single" w:sz="8" w:space="0" w:color="000000"/>
            </w:tcBorders>
            <w:hideMark/>
          </w:tcPr>
          <w:p w14:paraId="156D1B68"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8006-54-0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5C12DB0"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10-20</w:t>
            </w:r>
          </w:p>
        </w:tc>
      </w:tr>
      <w:tr w:rsidR="005F309E" w:rsidRPr="005F309E" w14:paraId="700AA158"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0F419F6D"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lastRenderedPageBreak/>
              <w:t>Aqua</w:t>
            </w:r>
          </w:p>
        </w:tc>
        <w:tc>
          <w:tcPr>
            <w:tcW w:w="0" w:type="auto"/>
            <w:tcBorders>
              <w:top w:val="single" w:sz="8" w:space="0" w:color="000000"/>
              <w:left w:val="single" w:sz="8" w:space="0" w:color="000000"/>
              <w:bottom w:val="single" w:sz="8" w:space="0" w:color="000000"/>
              <w:right w:val="single" w:sz="8" w:space="0" w:color="000000"/>
            </w:tcBorders>
            <w:hideMark/>
          </w:tcPr>
          <w:p w14:paraId="638DDEE1"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7732-18-5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4AC461D"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10-20</w:t>
            </w:r>
          </w:p>
        </w:tc>
      </w:tr>
      <w:tr w:rsidR="005F309E" w:rsidRPr="005F309E" w14:paraId="5FF936C2"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62DCB2DD"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PEG-40 Hydrogenated Castor Oil</w:t>
            </w:r>
          </w:p>
        </w:tc>
        <w:tc>
          <w:tcPr>
            <w:tcW w:w="0" w:type="auto"/>
            <w:tcBorders>
              <w:top w:val="single" w:sz="8" w:space="0" w:color="000000"/>
              <w:left w:val="single" w:sz="8" w:space="0" w:color="000000"/>
              <w:bottom w:val="single" w:sz="8" w:space="0" w:color="000000"/>
              <w:right w:val="single" w:sz="8" w:space="0" w:color="000000"/>
            </w:tcBorders>
            <w:hideMark/>
          </w:tcPr>
          <w:p w14:paraId="47C6B8E7"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61788-85-0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DB04FFC"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7539EC31"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76B6A3DD"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Panthenol</w:t>
            </w:r>
          </w:p>
        </w:tc>
        <w:tc>
          <w:tcPr>
            <w:tcW w:w="0" w:type="auto"/>
            <w:tcBorders>
              <w:top w:val="single" w:sz="8" w:space="0" w:color="000000"/>
              <w:left w:val="single" w:sz="8" w:space="0" w:color="000000"/>
              <w:bottom w:val="single" w:sz="8" w:space="0" w:color="000000"/>
              <w:right w:val="single" w:sz="8" w:space="0" w:color="000000"/>
            </w:tcBorders>
            <w:hideMark/>
          </w:tcPr>
          <w:p w14:paraId="57B94AFF"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16485-10-2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A7F0042"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463F2908"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4A271CB2"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Glycerin</w:t>
            </w:r>
          </w:p>
        </w:tc>
        <w:tc>
          <w:tcPr>
            <w:tcW w:w="0" w:type="auto"/>
            <w:tcBorders>
              <w:top w:val="single" w:sz="8" w:space="0" w:color="000000"/>
              <w:left w:val="single" w:sz="8" w:space="0" w:color="000000"/>
              <w:bottom w:val="single" w:sz="8" w:space="0" w:color="000000"/>
              <w:right w:val="single" w:sz="8" w:space="0" w:color="000000"/>
            </w:tcBorders>
            <w:hideMark/>
          </w:tcPr>
          <w:p w14:paraId="5984AD1B"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56-81-5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1F1D9D9"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2600495C"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0015F186"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Tocopherоl Acetate</w:t>
            </w:r>
          </w:p>
        </w:tc>
        <w:tc>
          <w:tcPr>
            <w:tcW w:w="0" w:type="auto"/>
            <w:tcBorders>
              <w:top w:val="single" w:sz="8" w:space="0" w:color="000000"/>
              <w:left w:val="single" w:sz="8" w:space="0" w:color="000000"/>
              <w:bottom w:val="single" w:sz="8" w:space="0" w:color="000000"/>
              <w:right w:val="single" w:sz="8" w:space="0" w:color="000000"/>
            </w:tcBorders>
            <w:hideMark/>
          </w:tcPr>
          <w:p w14:paraId="64DF5E72"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7695-91-2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37212A"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6D03E968"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740B26FC"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Camphora</w:t>
            </w:r>
          </w:p>
        </w:tc>
        <w:tc>
          <w:tcPr>
            <w:tcW w:w="0" w:type="auto"/>
            <w:tcBorders>
              <w:top w:val="single" w:sz="8" w:space="0" w:color="000000"/>
              <w:left w:val="single" w:sz="8" w:space="0" w:color="000000"/>
              <w:bottom w:val="single" w:sz="8" w:space="0" w:color="000000"/>
              <w:right w:val="single" w:sz="8" w:space="0" w:color="000000"/>
            </w:tcBorders>
            <w:hideMark/>
          </w:tcPr>
          <w:p w14:paraId="6AE38635"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76-22-2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5A0986A"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7FC3C67B"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4A1E1EE3"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Bisabolol</w:t>
            </w:r>
          </w:p>
        </w:tc>
        <w:tc>
          <w:tcPr>
            <w:tcW w:w="0" w:type="auto"/>
            <w:tcBorders>
              <w:top w:val="single" w:sz="8" w:space="0" w:color="000000"/>
              <w:left w:val="single" w:sz="8" w:space="0" w:color="000000"/>
              <w:bottom w:val="single" w:sz="8" w:space="0" w:color="000000"/>
              <w:right w:val="single" w:sz="8" w:space="0" w:color="000000"/>
            </w:tcBorders>
            <w:hideMark/>
          </w:tcPr>
          <w:p w14:paraId="0093B7B8"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515-69-5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DFBCBBC"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0F8AD2D5"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14A26A87"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Eucalyptus Globulus Essential Oil</w:t>
            </w:r>
          </w:p>
        </w:tc>
        <w:tc>
          <w:tcPr>
            <w:tcW w:w="0" w:type="auto"/>
            <w:tcBorders>
              <w:top w:val="single" w:sz="8" w:space="0" w:color="000000"/>
              <w:left w:val="single" w:sz="8" w:space="0" w:color="000000"/>
              <w:bottom w:val="single" w:sz="8" w:space="0" w:color="000000"/>
              <w:right w:val="single" w:sz="8" w:space="0" w:color="000000"/>
            </w:tcBorders>
            <w:hideMark/>
          </w:tcPr>
          <w:p w14:paraId="35DD6AAD"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8000-48-4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A523A14"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4AA58930"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5BC6E661"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it-IT" w:eastAsia="en-GB"/>
              </w:rPr>
            </w:pPr>
            <w:r w:rsidRPr="005F309E">
              <w:rPr>
                <w:rFonts w:ascii="Times New Roman" w:eastAsia="Times New Roman" w:hAnsi="Times New Roman" w:cs="Times New Roman"/>
                <w:color w:val="000000"/>
                <w:sz w:val="22"/>
                <w:szCs w:val="22"/>
                <w:lang w:val="it-IT" w:eastAsia="en-GB"/>
              </w:rPr>
              <w:t>Lavandula Angustifolia (Lavender) Essential Oil</w:t>
            </w:r>
          </w:p>
        </w:tc>
        <w:tc>
          <w:tcPr>
            <w:tcW w:w="0" w:type="auto"/>
            <w:tcBorders>
              <w:top w:val="single" w:sz="8" w:space="0" w:color="000000"/>
              <w:left w:val="single" w:sz="8" w:space="0" w:color="000000"/>
              <w:bottom w:val="single" w:sz="8" w:space="0" w:color="000000"/>
              <w:right w:val="single" w:sz="8" w:space="0" w:color="000000"/>
            </w:tcBorders>
            <w:hideMark/>
          </w:tcPr>
          <w:p w14:paraId="78810F7F"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8000-28-0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A3C696F"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169791E9"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4B8CC350"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Rosmarinus Officinalis (Rosemary) Essential Oil</w:t>
            </w:r>
          </w:p>
        </w:tc>
        <w:tc>
          <w:tcPr>
            <w:tcW w:w="0" w:type="auto"/>
            <w:tcBorders>
              <w:top w:val="single" w:sz="8" w:space="0" w:color="000000"/>
              <w:left w:val="single" w:sz="8" w:space="0" w:color="000000"/>
              <w:bottom w:val="single" w:sz="8" w:space="0" w:color="000000"/>
              <w:right w:val="single" w:sz="8" w:space="0" w:color="000000"/>
            </w:tcBorders>
            <w:hideMark/>
          </w:tcPr>
          <w:p w14:paraId="722DBBD6"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84604-14-8 / 8000-25-7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F8BF089"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1-5</w:t>
            </w:r>
          </w:p>
        </w:tc>
      </w:tr>
      <w:tr w:rsidR="005F309E" w:rsidRPr="005F309E" w14:paraId="49AB5088"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4FC55ED3"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Ethylhexylglycerin</w:t>
            </w:r>
          </w:p>
        </w:tc>
        <w:tc>
          <w:tcPr>
            <w:tcW w:w="0" w:type="auto"/>
            <w:tcBorders>
              <w:top w:val="single" w:sz="8" w:space="0" w:color="000000"/>
              <w:left w:val="single" w:sz="8" w:space="0" w:color="000000"/>
              <w:bottom w:val="single" w:sz="8" w:space="0" w:color="000000"/>
              <w:right w:val="single" w:sz="8" w:space="0" w:color="000000"/>
            </w:tcBorders>
            <w:hideMark/>
          </w:tcPr>
          <w:p w14:paraId="61D3B3EB"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70445-33-9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1AA3476"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0-1</w:t>
            </w:r>
          </w:p>
        </w:tc>
      </w:tr>
      <w:tr w:rsidR="005F309E" w:rsidRPr="005F309E" w14:paraId="6AE88EB9"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4C3D5E0D"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Phenoxyethanol</w:t>
            </w:r>
          </w:p>
        </w:tc>
        <w:tc>
          <w:tcPr>
            <w:tcW w:w="0" w:type="auto"/>
            <w:tcBorders>
              <w:top w:val="single" w:sz="8" w:space="0" w:color="000000"/>
              <w:left w:val="single" w:sz="8" w:space="0" w:color="000000"/>
              <w:bottom w:val="single" w:sz="8" w:space="0" w:color="000000"/>
              <w:right w:val="single" w:sz="8" w:space="0" w:color="000000"/>
            </w:tcBorders>
            <w:hideMark/>
          </w:tcPr>
          <w:p w14:paraId="694E0118"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122-99-6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08CF6E4"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0-1</w:t>
            </w:r>
          </w:p>
        </w:tc>
      </w:tr>
      <w:tr w:rsidR="005F309E" w:rsidRPr="005F309E" w14:paraId="45A3F03D"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76B83FD2"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Menthol</w:t>
            </w:r>
          </w:p>
        </w:tc>
        <w:tc>
          <w:tcPr>
            <w:tcW w:w="0" w:type="auto"/>
            <w:tcBorders>
              <w:top w:val="single" w:sz="8" w:space="0" w:color="000000"/>
              <w:left w:val="single" w:sz="8" w:space="0" w:color="000000"/>
              <w:bottom w:val="single" w:sz="8" w:space="0" w:color="000000"/>
              <w:right w:val="single" w:sz="8" w:space="0" w:color="000000"/>
            </w:tcBorders>
            <w:hideMark/>
          </w:tcPr>
          <w:p w14:paraId="15755BCB"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2216-51-5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24F4201"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0-1</w:t>
            </w:r>
          </w:p>
        </w:tc>
      </w:tr>
      <w:tr w:rsidR="005F309E" w:rsidRPr="005F309E" w14:paraId="43CE9B26" w14:textId="77777777">
        <w:trPr>
          <w:trHeight w:val="397"/>
        </w:trPr>
        <w:tc>
          <w:tcPr>
            <w:tcW w:w="0" w:type="auto"/>
            <w:tcBorders>
              <w:top w:val="single" w:sz="8" w:space="0" w:color="000000"/>
              <w:left w:val="single" w:sz="8" w:space="0" w:color="000000"/>
              <w:bottom w:val="single" w:sz="8" w:space="0" w:color="000000"/>
              <w:right w:val="single" w:sz="8" w:space="0" w:color="000000"/>
            </w:tcBorders>
            <w:hideMark/>
          </w:tcPr>
          <w:p w14:paraId="3D441FC3" w14:textId="77777777" w:rsidR="005F309E" w:rsidRPr="005F309E" w:rsidRDefault="005F309E" w:rsidP="005F309E">
            <w:pPr>
              <w:spacing w:before="27" w:after="0" w:line="240" w:lineRule="auto"/>
              <w:ind w:left="142"/>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Piroctone Olamine</w:t>
            </w:r>
          </w:p>
        </w:tc>
        <w:tc>
          <w:tcPr>
            <w:tcW w:w="0" w:type="auto"/>
            <w:tcBorders>
              <w:top w:val="single" w:sz="8" w:space="0" w:color="000000"/>
              <w:left w:val="single" w:sz="8" w:space="0" w:color="000000"/>
              <w:bottom w:val="single" w:sz="8" w:space="0" w:color="000000"/>
              <w:right w:val="single" w:sz="8" w:space="0" w:color="000000"/>
            </w:tcBorders>
            <w:hideMark/>
          </w:tcPr>
          <w:p w14:paraId="7983603E" w14:textId="77777777" w:rsidR="005F309E" w:rsidRPr="005F309E" w:rsidRDefault="005F309E" w:rsidP="005F309E">
            <w:pPr>
              <w:spacing w:before="27" w:after="0" w:line="240" w:lineRule="auto"/>
              <w:ind w:right="1"/>
              <w:jc w:val="center"/>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sz w:val="22"/>
                <w:szCs w:val="22"/>
                <w:lang w:val="en-GB" w:eastAsia="en-GB"/>
              </w:rPr>
              <w:t>68890-66-4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01013A6" w14:textId="77777777" w:rsidR="005F309E" w:rsidRPr="005F309E" w:rsidRDefault="005F309E" w:rsidP="005F309E">
            <w:pPr>
              <w:spacing w:before="27" w:after="0" w:line="240" w:lineRule="auto"/>
              <w:ind w:left="358"/>
              <w:jc w:val="left"/>
              <w:rPr>
                <w:rFonts w:ascii="Times New Roman" w:eastAsia="Times New Roman" w:hAnsi="Times New Roman" w:cs="Times New Roman"/>
                <w:sz w:val="24"/>
                <w:szCs w:val="24"/>
                <w:lang w:val="en-GB" w:eastAsia="en-GB"/>
              </w:rPr>
            </w:pPr>
            <w:r w:rsidRPr="005F309E">
              <w:rPr>
                <w:rFonts w:ascii="Times New Roman" w:eastAsia="Times New Roman" w:hAnsi="Times New Roman" w:cs="Times New Roman"/>
                <w:color w:val="000000"/>
                <w:lang w:val="en-GB" w:eastAsia="en-GB"/>
              </w:rPr>
              <w:t>0-1</w:t>
            </w:r>
          </w:p>
        </w:tc>
      </w:tr>
    </w:tbl>
    <w:p w14:paraId="02E1D3CE" w14:textId="27CBF390" w:rsidR="00C85DF7" w:rsidRDefault="00C85DF7" w:rsidP="002434A9">
      <w:pPr>
        <w:rPr>
          <w:lang w:val="lt-LT"/>
        </w:rPr>
      </w:pPr>
    </w:p>
    <w:p w14:paraId="1E02B9BD" w14:textId="77777777" w:rsidR="002434A9" w:rsidRDefault="002434A9" w:rsidP="002434A9">
      <w:pPr>
        <w:rPr>
          <w:lang w:val="lt-LT"/>
        </w:rPr>
      </w:pPr>
    </w:p>
    <w:p w14:paraId="74E38478" w14:textId="77777777" w:rsidR="00FA6378" w:rsidRPr="00FA6378" w:rsidRDefault="00FA6378" w:rsidP="00FA6378">
      <w:pPr>
        <w:rPr>
          <w:lang w:val="lt-LT"/>
        </w:rPr>
      </w:pPr>
      <w:r w:rsidRPr="00FA6378">
        <w:rPr>
          <w:lang w:val="lt-LT"/>
        </w:rPr>
        <w:t>„F.O.X Cuticle Remover Tech Urea“ – profesionali priemonė, skirta odelėms šalinti atliekant aparatinį, kirpimo ir kombinuoto manikiūro technikas. Šlapalas, kurio pagrindu sukurtas keratolitikas, drėkina ir maitina sausą, jautrią ir gležną odą aplink nagą.</w:t>
      </w:r>
    </w:p>
    <w:p w14:paraId="575DD3C6" w14:textId="77777777" w:rsidR="00FA6378" w:rsidRPr="00FA6378" w:rsidRDefault="00FA6378" w:rsidP="00FA6378">
      <w:pPr>
        <w:rPr>
          <w:lang w:val="lt-LT"/>
        </w:rPr>
      </w:pPr>
    </w:p>
    <w:p w14:paraId="2EA30531" w14:textId="45922739" w:rsidR="002434A9" w:rsidRDefault="00FA6378" w:rsidP="00FA6378">
      <w:pPr>
        <w:rPr>
          <w:lang w:val="lt-LT"/>
        </w:rPr>
      </w:pPr>
      <w:r w:rsidRPr="00FA6378">
        <w:rPr>
          <w:lang w:val="lt-LT"/>
        </w:rPr>
        <w:t>Šlapalas (karbamidas) – tai natūralus, nepakeičiamas drėkiklis, kurio didelis higroskopiškumas geba surišti vandens molekules, o tai neleidžia drėgmei išgaruoti nuo epidermio paviršiaus. Po naudojimo oda tampa švelni, atrodo sveika ir prižiūrėta. Jis taip pat pašalina negyvas ląsteles, o tai prisideda prie odos regeneracijos ir gijimo.</w:t>
      </w:r>
    </w:p>
    <w:p w14:paraId="2502B584" w14:textId="77777777" w:rsidR="00B92737" w:rsidRDefault="007462B4" w:rsidP="00FA6378">
      <w:pPr>
        <w:rPr>
          <w:lang w:val="lt-LT"/>
        </w:rPr>
      </w:pPr>
      <w:r>
        <w:rPr>
          <w:lang w:val="lt-LT"/>
        </w:rPr>
        <w:t>Talpa 30ml.</w:t>
      </w:r>
    </w:p>
    <w:p w14:paraId="3F5B94FB" w14:textId="4446847F" w:rsidR="00B92737" w:rsidRDefault="00B92737" w:rsidP="00FA6378">
      <w:pPr>
        <w:rPr>
          <w:lang w:val="lt-LT"/>
        </w:rPr>
      </w:pPr>
      <w:r>
        <w:rPr>
          <w:lang w:val="lt-LT"/>
        </w:rPr>
        <w:t>Sudėtis</w:t>
      </w:r>
    </w:p>
    <w:tbl>
      <w:tblPr>
        <w:tblW w:w="5554" w:type="dxa"/>
        <w:tblCellMar>
          <w:top w:w="15" w:type="dxa"/>
          <w:left w:w="15" w:type="dxa"/>
          <w:bottom w:w="15" w:type="dxa"/>
          <w:right w:w="15" w:type="dxa"/>
        </w:tblCellMar>
        <w:tblLook w:val="04A0" w:firstRow="1" w:lastRow="0" w:firstColumn="1" w:lastColumn="0" w:noHBand="0" w:noVBand="1"/>
      </w:tblPr>
      <w:tblGrid>
        <w:gridCol w:w="3355"/>
        <w:gridCol w:w="1261"/>
        <w:gridCol w:w="938"/>
      </w:tblGrid>
      <w:tr w:rsidR="00B92737" w:rsidRPr="00B92737" w14:paraId="7ABAD00D" w14:textId="77777777" w:rsidTr="00B92737">
        <w:trPr>
          <w:trHeight w:val="783"/>
        </w:trPr>
        <w:tc>
          <w:tcPr>
            <w:tcW w:w="0" w:type="auto"/>
            <w:tcBorders>
              <w:top w:val="single" w:sz="8" w:space="0" w:color="000000"/>
              <w:left w:val="single" w:sz="8" w:space="0" w:color="000000"/>
              <w:bottom w:val="single" w:sz="8" w:space="0" w:color="000000"/>
              <w:right w:val="single" w:sz="8" w:space="0" w:color="000000"/>
            </w:tcBorders>
            <w:vAlign w:val="center"/>
            <w:hideMark/>
          </w:tcPr>
          <w:p w14:paraId="73FA44AB" w14:textId="7A82FBEF" w:rsidR="00B92737" w:rsidRPr="00B92737" w:rsidRDefault="00B92737" w:rsidP="00B92737">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Pavadinimai</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3294B68" w14:textId="4E47421B" w:rsidR="00B92737" w:rsidRPr="00B92737" w:rsidRDefault="00B92737" w:rsidP="00B92737">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23EB537" w14:textId="3000A6B0" w:rsidR="00B92737" w:rsidRPr="00B92737" w:rsidRDefault="00B92737" w:rsidP="00B92737">
            <w:pPr>
              <w:spacing w:before="27" w:after="0" w:line="240" w:lineRule="auto"/>
              <w:ind w:left="358"/>
              <w:jc w:val="left"/>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b/>
                <w:bCs/>
                <w:color w:val="000000"/>
                <w:lang w:val="en-GB" w:eastAsia="en-GB"/>
              </w:rPr>
              <w:t xml:space="preserve"> %</w:t>
            </w:r>
          </w:p>
        </w:tc>
      </w:tr>
    </w:tbl>
    <w:p w14:paraId="6BCC7117" w14:textId="77777777" w:rsidR="00B92737" w:rsidRPr="00B92737" w:rsidRDefault="00B92737" w:rsidP="00B92737">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640"/>
        <w:gridCol w:w="1147"/>
        <w:gridCol w:w="744"/>
      </w:tblGrid>
      <w:tr w:rsidR="00B92737" w:rsidRPr="00B92737" w14:paraId="3F230D75" w14:textId="77777777">
        <w:trPr>
          <w:trHeight w:val="415"/>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D1B6EA0" w14:textId="77777777" w:rsidR="00B92737" w:rsidRPr="00B92737" w:rsidRDefault="00B92737" w:rsidP="00B92737">
            <w:pPr>
              <w:spacing w:after="0" w:line="240" w:lineRule="auto"/>
              <w:jc w:val="left"/>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Distilled water</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06FBFED"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7732-18-5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22ABBC"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70-75</w:t>
            </w:r>
          </w:p>
        </w:tc>
      </w:tr>
      <w:tr w:rsidR="00B92737" w:rsidRPr="00B92737" w14:paraId="1F4CDCAC" w14:textId="77777777">
        <w:trPr>
          <w:trHeight w:val="42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EC82A41" w14:textId="77777777" w:rsidR="00B92737" w:rsidRPr="00B92737" w:rsidRDefault="00B92737" w:rsidP="00B92737">
            <w:pPr>
              <w:spacing w:after="0" w:line="240" w:lineRule="auto"/>
              <w:jc w:val="left"/>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Urea</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009D6E8"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57-13-6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4864D36"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20-25</w:t>
            </w:r>
          </w:p>
        </w:tc>
      </w:tr>
      <w:tr w:rsidR="00B92737" w:rsidRPr="00B92737" w14:paraId="5DF9FF52" w14:textId="77777777">
        <w:trPr>
          <w:trHeight w:val="42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BA73F8" w14:textId="77777777" w:rsidR="00B92737" w:rsidRPr="00B92737" w:rsidRDefault="00B92737" w:rsidP="00B92737">
            <w:pPr>
              <w:spacing w:after="0" w:line="240" w:lineRule="auto"/>
              <w:jc w:val="left"/>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Propylene glycol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5FFE7DB"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57-55-6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56E9293"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0-1</w:t>
            </w:r>
          </w:p>
        </w:tc>
      </w:tr>
      <w:tr w:rsidR="00B92737" w:rsidRPr="00B92737" w14:paraId="2E24C535" w14:textId="77777777">
        <w:trPr>
          <w:trHeight w:val="42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AC4D889" w14:textId="77777777" w:rsidR="00B92737" w:rsidRPr="00B92737" w:rsidRDefault="00B92737" w:rsidP="00B92737">
            <w:pPr>
              <w:spacing w:after="0" w:line="240" w:lineRule="auto"/>
              <w:jc w:val="left"/>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Triethanolamine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3E140"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102-71-6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D53A27"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0-1</w:t>
            </w:r>
          </w:p>
        </w:tc>
      </w:tr>
      <w:tr w:rsidR="00B92737" w:rsidRPr="00B92737" w14:paraId="3282983C" w14:textId="77777777">
        <w:trPr>
          <w:trHeight w:val="42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3AE5054" w14:textId="77777777" w:rsidR="00B92737" w:rsidRPr="00B92737" w:rsidRDefault="00B92737" w:rsidP="00B92737">
            <w:pPr>
              <w:spacing w:after="0" w:line="240" w:lineRule="auto"/>
              <w:jc w:val="left"/>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EUXYL PE 9010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14C8AB1"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122-99-6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071A2E2"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0-1</w:t>
            </w:r>
          </w:p>
        </w:tc>
      </w:tr>
      <w:tr w:rsidR="00B92737" w:rsidRPr="00B92737" w14:paraId="610C1672" w14:textId="77777777">
        <w:trPr>
          <w:trHeight w:val="421"/>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717115C" w14:textId="77777777" w:rsidR="00B92737" w:rsidRPr="00B92737" w:rsidRDefault="00B92737" w:rsidP="00B92737">
            <w:pPr>
              <w:spacing w:after="0" w:line="240" w:lineRule="auto"/>
              <w:jc w:val="left"/>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Cellulose hyproxypropyl methyl ether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B01CEEA"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9004-65-3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F6BAE56" w14:textId="77777777" w:rsidR="00B92737" w:rsidRPr="00B92737" w:rsidRDefault="00B92737" w:rsidP="00B92737">
            <w:pPr>
              <w:spacing w:after="0" w:line="240" w:lineRule="auto"/>
              <w:jc w:val="center"/>
              <w:rPr>
                <w:rFonts w:ascii="Times New Roman" w:eastAsia="Times New Roman" w:hAnsi="Times New Roman" w:cs="Times New Roman"/>
                <w:sz w:val="24"/>
                <w:szCs w:val="24"/>
                <w:lang w:val="en-GB" w:eastAsia="en-GB"/>
              </w:rPr>
            </w:pPr>
            <w:r w:rsidRPr="00B92737">
              <w:rPr>
                <w:rFonts w:ascii="Times New Roman" w:eastAsia="Times New Roman" w:hAnsi="Times New Roman" w:cs="Times New Roman"/>
                <w:color w:val="000000"/>
                <w:sz w:val="22"/>
                <w:szCs w:val="22"/>
                <w:lang w:val="en-GB" w:eastAsia="en-GB"/>
              </w:rPr>
              <w:t>0-1</w:t>
            </w:r>
          </w:p>
        </w:tc>
      </w:tr>
    </w:tbl>
    <w:p w14:paraId="30E919BD" w14:textId="7D24928E" w:rsidR="005A484B" w:rsidRDefault="005A484B" w:rsidP="00FA6378">
      <w:pPr>
        <w:rPr>
          <w:lang w:val="lt-LT"/>
        </w:rPr>
      </w:pPr>
    </w:p>
    <w:p w14:paraId="454FDD39" w14:textId="77777777" w:rsidR="00FA6378" w:rsidRPr="006A1669" w:rsidRDefault="00FA6378" w:rsidP="00FA6378">
      <w:pPr>
        <w:rPr>
          <w:lang w:val="lt-LT"/>
        </w:rPr>
      </w:pPr>
    </w:p>
    <w:p w14:paraId="18E59459" w14:textId="77777777" w:rsidR="00FA6378" w:rsidRPr="00FA6378" w:rsidRDefault="00FA6378" w:rsidP="00FA6378">
      <w:pPr>
        <w:rPr>
          <w:lang w:val="lt-LT"/>
        </w:rPr>
      </w:pPr>
      <w:r w:rsidRPr="00FA6378">
        <w:rPr>
          <w:lang w:val="lt-LT"/>
        </w:rPr>
        <w:t>„F.O.X Nail Boost“ – novatoriškas produktas pažeistiems ir nusilpusiems nagams prižiūrėti. Produkto sudėtyje yra natūralių kviečių gemalų, parietalinių, arbatmedžio ir eukalipto ekstraktų, kurie padeda atkurti natūralų nago plokštelės stiprumą ir skatina jos augimą, taip pat apsaugo nagus nuo neigiamo aplinkos poveikio. „F.O.X Nail Boost“ aliejus taps nepakeičiamu pagalbininku kompleksinėje onicholizės ir mechaninių nago plokštelės bei odelės pažeidimų terapijoje, o reguliarus produkto naudojimas padės išlaikyti sveiką jų išvaizdą.</w:t>
      </w:r>
    </w:p>
    <w:p w14:paraId="3A78E99B" w14:textId="77777777" w:rsidR="00FA6378" w:rsidRPr="00FA6378" w:rsidRDefault="00FA6378" w:rsidP="00FA6378">
      <w:pPr>
        <w:rPr>
          <w:lang w:val="lt-LT"/>
        </w:rPr>
      </w:pPr>
    </w:p>
    <w:p w14:paraId="28B950D0" w14:textId="4C6A95F0" w:rsidR="002F4841" w:rsidRDefault="00FA6378" w:rsidP="00FA6378">
      <w:pPr>
        <w:rPr>
          <w:lang w:val="lt-LT"/>
        </w:rPr>
      </w:pPr>
      <w:r w:rsidRPr="00FA6378">
        <w:rPr>
          <w:lang w:val="lt-LT"/>
        </w:rPr>
        <w:t>Arbatmedžio aliejus plačiai žinomas dėl savo antiseptinio poveikio – šalina uždegimą, parietalinis aliejus – padeda atkurti nagų struktūrą, eukalipto aliejus – turi stiprų antibakterinį poveikį, kviečių gemalų aliejus suteiks regeneruojantį, drėkinantį ir žaizdas gydantį poveikį</w:t>
      </w:r>
      <w:r w:rsidR="007462B4">
        <w:rPr>
          <w:lang w:val="lt-LT"/>
        </w:rPr>
        <w:t>.</w:t>
      </w:r>
    </w:p>
    <w:p w14:paraId="2FD4FA7B" w14:textId="77777777" w:rsidR="002A531E" w:rsidRDefault="007462B4" w:rsidP="00FA6378">
      <w:pPr>
        <w:rPr>
          <w:lang w:val="lt-LT"/>
        </w:rPr>
      </w:pPr>
      <w:r>
        <w:rPr>
          <w:lang w:val="lt-LT"/>
        </w:rPr>
        <w:t>Talpa 10ml.</w:t>
      </w:r>
    </w:p>
    <w:p w14:paraId="3B1D0DBC" w14:textId="101E4AAC" w:rsidR="002A531E" w:rsidRDefault="000054C1" w:rsidP="00FA6378">
      <w:pPr>
        <w:rPr>
          <w:lang w:val="lt-LT"/>
        </w:rPr>
      </w:pPr>
      <w:r>
        <w:rPr>
          <w:lang w:val="lt-LT"/>
        </w:rPr>
        <w:t>Sudėtis;</w:t>
      </w:r>
    </w:p>
    <w:tbl>
      <w:tblPr>
        <w:tblW w:w="9360" w:type="dxa"/>
        <w:tblCellMar>
          <w:top w:w="15" w:type="dxa"/>
          <w:left w:w="15" w:type="dxa"/>
          <w:bottom w:w="15" w:type="dxa"/>
          <w:right w:w="15" w:type="dxa"/>
        </w:tblCellMar>
        <w:tblLook w:val="04A0" w:firstRow="1" w:lastRow="0" w:firstColumn="1" w:lastColumn="0" w:noHBand="0" w:noVBand="1"/>
      </w:tblPr>
      <w:tblGrid>
        <w:gridCol w:w="6270"/>
        <w:gridCol w:w="2330"/>
        <w:gridCol w:w="760"/>
      </w:tblGrid>
      <w:tr w:rsidR="000054C1" w:rsidRPr="002A531E" w14:paraId="37A9DF21" w14:textId="77777777" w:rsidTr="000054C1">
        <w:trPr>
          <w:trHeight w:val="663"/>
        </w:trPr>
        <w:tc>
          <w:tcPr>
            <w:tcW w:w="0" w:type="auto"/>
            <w:tcBorders>
              <w:top w:val="single" w:sz="8" w:space="0" w:color="000000"/>
              <w:left w:val="single" w:sz="8" w:space="0" w:color="000000"/>
              <w:bottom w:val="single" w:sz="8" w:space="0" w:color="000000"/>
              <w:right w:val="single" w:sz="8" w:space="0" w:color="000000"/>
            </w:tcBorders>
            <w:vAlign w:val="center"/>
            <w:hideMark/>
          </w:tcPr>
          <w:p w14:paraId="189A0279" w14:textId="3CB95115" w:rsidR="002A531E" w:rsidRPr="002A531E" w:rsidRDefault="000054C1" w:rsidP="002A531E">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5DA1DD" w14:textId="43802BB2" w:rsidR="002A531E" w:rsidRPr="002A531E" w:rsidRDefault="000054C1" w:rsidP="002A531E">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E17872F" w14:textId="507DBB7B" w:rsidR="002A531E" w:rsidRPr="002A531E" w:rsidRDefault="002A531E" w:rsidP="000054C1">
            <w:pPr>
              <w:spacing w:before="27"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b/>
                <w:bCs/>
                <w:color w:val="000000"/>
                <w:lang w:val="en-GB" w:eastAsia="en-GB"/>
              </w:rPr>
              <w:t xml:space="preserve"> %</w:t>
            </w:r>
          </w:p>
        </w:tc>
      </w:tr>
    </w:tbl>
    <w:p w14:paraId="0AE1D2A7"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p>
    <w:tbl>
      <w:tblPr>
        <w:tblW w:w="0" w:type="auto"/>
        <w:tblCellMar>
          <w:top w:w="15" w:type="dxa"/>
          <w:left w:w="15" w:type="dxa"/>
          <w:bottom w:w="15" w:type="dxa"/>
          <w:right w:w="15" w:type="dxa"/>
        </w:tblCellMar>
        <w:tblLook w:val="04A0" w:firstRow="1" w:lastRow="0" w:firstColumn="1" w:lastColumn="0" w:noHBand="0" w:noVBand="1"/>
      </w:tblPr>
      <w:tblGrid>
        <w:gridCol w:w="3545"/>
        <w:gridCol w:w="4636"/>
        <w:gridCol w:w="1163"/>
      </w:tblGrid>
      <w:tr w:rsidR="002A531E" w:rsidRPr="002A531E" w14:paraId="53705D99"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45B0618"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Triticum Vulgare (Wheat) Germ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3058DC1"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shd w:val="clear" w:color="auto" w:fill="FFFFFF"/>
                <w:lang w:val="en-GB" w:eastAsia="en-GB"/>
              </w:rPr>
              <w:t>68917-73-7 / 8006-95-9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71BE016"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90,0 – 99,0 </w:t>
            </w:r>
          </w:p>
        </w:tc>
      </w:tr>
      <w:tr w:rsidR="002A531E" w:rsidRPr="002A531E" w14:paraId="3586BBF5"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8C38A7F"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Tocopherol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0A4DF1D"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1406-66-2 / 59-02-9 / 148-03-8 / 54-28-4 / 119-13-1 &amp; 8001-21-6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101F1E"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0,2 – 1,0</w:t>
            </w:r>
          </w:p>
        </w:tc>
      </w:tr>
      <w:tr w:rsidR="002A531E" w:rsidRPr="002A531E" w14:paraId="2F788FDF"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E57BCD"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Farnesol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ACB1A1F"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4602-84-0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CB60F5F"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0,2 – 1,0</w:t>
            </w:r>
          </w:p>
        </w:tc>
      </w:tr>
      <w:tr w:rsidR="002A531E" w:rsidRPr="002A531E" w14:paraId="69E8D846"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F34281E"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Pinus Silvestris (Pine Needle) Essential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EF3D306"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84012-35-1 / 8023-99-2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AF37BFF"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0,1 – 0,5</w:t>
            </w:r>
          </w:p>
        </w:tc>
      </w:tr>
      <w:tr w:rsidR="002A531E" w:rsidRPr="002A531E" w14:paraId="7131CED7"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4BDF256"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Thymus Vulgaris (Thyme) Essential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6069F37"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221139-79-3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16CFE1"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0,1 – 0,5</w:t>
            </w:r>
          </w:p>
        </w:tc>
      </w:tr>
      <w:tr w:rsidR="002A531E" w:rsidRPr="002A531E" w14:paraId="46E702F8"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D901B9"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Melaleuca Alternifolia (Tea Tree) Essential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623D42D"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68647-73-4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8F7E24"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0,1 – 0,5</w:t>
            </w:r>
          </w:p>
        </w:tc>
      </w:tr>
      <w:tr w:rsidR="002A531E" w:rsidRPr="002A531E" w14:paraId="6473FFF5"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769C068"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Eucalyptus Globulus Essential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F07273B"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8000-48-4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78C6EA"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0,1 – 0,5</w:t>
            </w:r>
          </w:p>
        </w:tc>
      </w:tr>
      <w:tr w:rsidR="002A531E" w:rsidRPr="002A531E" w14:paraId="260B1DAE"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12F4B12"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BHT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E5FCF0D"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128-37-0 </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C96F392"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0,05 – 0,5</w:t>
            </w:r>
          </w:p>
        </w:tc>
      </w:tr>
      <w:tr w:rsidR="002A531E" w:rsidRPr="002A531E" w14:paraId="7CCA7C5C"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37E566F"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4-Terpineol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0C698F8"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562-74-3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DE74839"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0,05 – 0,1</w:t>
            </w:r>
          </w:p>
        </w:tc>
      </w:tr>
      <w:tr w:rsidR="002A531E" w:rsidRPr="002A531E" w14:paraId="3C975CF2"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F11C476"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Gamma-Terpinene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7AAEA8F"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99-85-4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F56E5B"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0,03 – 0,06</w:t>
            </w:r>
          </w:p>
        </w:tc>
      </w:tr>
      <w:tr w:rsidR="002A531E" w:rsidRPr="002A531E" w14:paraId="50DD275B"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D5791F"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Alpha-Terpinene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9945F7F"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99-86-5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205EAF"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0,02 – 0,05</w:t>
            </w:r>
          </w:p>
        </w:tc>
      </w:tr>
      <w:tr w:rsidR="002A531E" w:rsidRPr="002A531E" w14:paraId="3BDF144F"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F3BA859"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Limonene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EB63373"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5989-27-5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6EE0A9CD"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0,01 – 0,02</w:t>
            </w:r>
          </w:p>
        </w:tc>
      </w:tr>
      <w:tr w:rsidR="002A531E" w:rsidRPr="002A531E" w14:paraId="54A15AF5"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81AF7D5"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Pinene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A29E1D"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80-56-8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98A291"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0,01 – 0,03</w:t>
            </w:r>
          </w:p>
        </w:tc>
      </w:tr>
      <w:tr w:rsidR="002A531E" w:rsidRPr="002A531E" w14:paraId="5C1B1127"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4D2B5161"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Terpinolene</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1DDD10E"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586-62-9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5A9BF43"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0,01 – 0,03</w:t>
            </w:r>
          </w:p>
        </w:tc>
      </w:tr>
      <w:tr w:rsidR="002A531E" w:rsidRPr="002A531E" w14:paraId="6DFE5C34"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56DFEA1"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Linalool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7CE2AD3"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78-70-6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B4DAD4D"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0,01 – 0,03</w:t>
            </w:r>
          </w:p>
        </w:tc>
      </w:tr>
      <w:tr w:rsidR="002A531E" w:rsidRPr="002A531E" w14:paraId="077B2E6B"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2243332"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Terpineol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1CCEC31"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98-55-5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3D8DE446"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0,002 – 0,02</w:t>
            </w:r>
          </w:p>
        </w:tc>
      </w:tr>
      <w:tr w:rsidR="002A531E" w:rsidRPr="002A531E" w14:paraId="63CEBA87"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1BB0824F"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Triticum Vulgare (Wheat) Germ Oil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5D83D675"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shd w:val="clear" w:color="auto" w:fill="FFFFFF"/>
                <w:lang w:val="en-GB" w:eastAsia="en-GB"/>
              </w:rPr>
              <w:t>68917-73-7 / 8006-95-9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5C72477"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90,0 – 99,0 </w:t>
            </w:r>
          </w:p>
        </w:tc>
      </w:tr>
      <w:tr w:rsidR="002A531E" w:rsidRPr="002A531E" w14:paraId="743DE653" w14:textId="77777777">
        <w:trPr>
          <w:trHeight w:val="227"/>
        </w:trPr>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0CD6A9F5" w14:textId="77777777" w:rsidR="002A531E" w:rsidRPr="002A531E" w:rsidRDefault="002A531E" w:rsidP="002A531E">
            <w:pPr>
              <w:spacing w:after="0" w:line="240" w:lineRule="auto"/>
              <w:jc w:val="left"/>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Tocopherol</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2242D879"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1406-66-2 / 59-02-9 / 148-03-8 / 54-28-4 / 119-13-1 &amp; 8001-21-6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14:paraId="797763D5" w14:textId="77777777" w:rsidR="002A531E" w:rsidRPr="002A531E" w:rsidRDefault="002A531E" w:rsidP="002A531E">
            <w:pPr>
              <w:spacing w:after="0" w:line="240" w:lineRule="auto"/>
              <w:jc w:val="center"/>
              <w:rPr>
                <w:rFonts w:ascii="Times New Roman" w:eastAsia="Times New Roman" w:hAnsi="Times New Roman" w:cs="Times New Roman"/>
                <w:sz w:val="24"/>
                <w:szCs w:val="24"/>
                <w:lang w:val="en-GB" w:eastAsia="en-GB"/>
              </w:rPr>
            </w:pPr>
            <w:r w:rsidRPr="002A531E">
              <w:rPr>
                <w:rFonts w:ascii="Times New Roman" w:eastAsia="Times New Roman" w:hAnsi="Times New Roman" w:cs="Times New Roman"/>
                <w:color w:val="000000"/>
                <w:sz w:val="22"/>
                <w:szCs w:val="22"/>
                <w:lang w:val="en-GB" w:eastAsia="en-GB"/>
              </w:rPr>
              <w:t>0,2 – 1,0</w:t>
            </w:r>
          </w:p>
        </w:tc>
      </w:tr>
    </w:tbl>
    <w:p w14:paraId="16741D3A" w14:textId="651D4B0C" w:rsidR="007462B4" w:rsidRDefault="007462B4" w:rsidP="00FA6378">
      <w:pPr>
        <w:rPr>
          <w:lang w:val="lt-LT"/>
        </w:rPr>
      </w:pPr>
    </w:p>
    <w:p w14:paraId="56723CB9" w14:textId="77777777" w:rsidR="002A531E" w:rsidRDefault="002A531E" w:rsidP="00FA6378">
      <w:pPr>
        <w:rPr>
          <w:lang w:val="lt-LT"/>
        </w:rPr>
      </w:pPr>
    </w:p>
    <w:p w14:paraId="662A4028" w14:textId="77777777" w:rsidR="007462B4" w:rsidRDefault="007462B4" w:rsidP="00FA6378">
      <w:pPr>
        <w:rPr>
          <w:lang w:val="lt-LT"/>
        </w:rPr>
      </w:pPr>
    </w:p>
    <w:p w14:paraId="4806BC5B" w14:textId="00C379F4" w:rsidR="00FA6378" w:rsidRPr="00FA6378" w:rsidRDefault="00FA6378" w:rsidP="00FA6378">
      <w:pPr>
        <w:rPr>
          <w:lang w:val="lt-LT"/>
        </w:rPr>
      </w:pPr>
      <w:r w:rsidRPr="00FA6378">
        <w:rPr>
          <w:lang w:val="lt-LT"/>
        </w:rPr>
        <w:t>F.O.X Ultrabond Non-Acid – naujos kartos gruntas be rūgščių</w:t>
      </w:r>
    </w:p>
    <w:p w14:paraId="4574D33D" w14:textId="77777777" w:rsidR="00FA6378" w:rsidRPr="00FA6378" w:rsidRDefault="00FA6378" w:rsidP="00FA6378">
      <w:pPr>
        <w:rPr>
          <w:lang w:val="lt-LT"/>
        </w:rPr>
      </w:pPr>
      <w:r w:rsidRPr="00FA6378">
        <w:rPr>
          <w:lang w:val="lt-LT"/>
        </w:rPr>
        <w:t>F.O.X Ultrabond Non-Acid yra novatoriškas gruntas be rūgščių, kuris suteikia patikimą pagrindą bet kokiam nagų dizainui. Jo pažangi formulė užtikrina išskirtinį pagrindo sukibimą su nago plokštele.</w:t>
      </w:r>
    </w:p>
    <w:p w14:paraId="2DD89F62" w14:textId="77777777" w:rsidR="00FA6378" w:rsidRPr="00FA6378" w:rsidRDefault="00FA6378" w:rsidP="00FA6378">
      <w:pPr>
        <w:rPr>
          <w:lang w:val="lt-LT"/>
        </w:rPr>
      </w:pPr>
      <w:r w:rsidRPr="00FA6378">
        <w:rPr>
          <w:lang w:val="lt-LT"/>
        </w:rPr>
        <w:t>Metakrilo rūgšties kiekis yra sumažintas iki minimumo, todėl produktas yra itin švelnus ir saugus – idealus sprendimas ploniems, jautriems ir nusilpusiems nagams. Gruntas neturi įtakos nago plokštelės pH, nepažeidžia gilesnių jos sluoksnių ir nesukelia alerginių reakcijų ar deginimo pojūčio.</w:t>
      </w:r>
    </w:p>
    <w:p w14:paraId="788833DE" w14:textId="6A672C5E" w:rsidR="00FA6378" w:rsidRDefault="00FA6378" w:rsidP="00FA6378">
      <w:pPr>
        <w:rPr>
          <w:lang w:val="lt-LT"/>
        </w:rPr>
      </w:pPr>
      <w:r w:rsidRPr="00FA6378">
        <w:rPr>
          <w:lang w:val="lt-LT"/>
        </w:rPr>
        <w:t>Jo nereikia kietinti UV/LED lempoje – jis veikia natūraliai garuodamas, palikdamas blizgantį paviršių. Tai puikus pasirinkimas tiek kasdieniam darbui salone, tiek nagų dizainui, kuriam reikalingas išskirtinis tikslumas ir patvarumas.</w:t>
      </w:r>
    </w:p>
    <w:p w14:paraId="7D834262" w14:textId="77777777" w:rsidR="006966B5" w:rsidRDefault="00491F76" w:rsidP="00FA6378">
      <w:pPr>
        <w:rPr>
          <w:lang w:val="lt-LT"/>
        </w:rPr>
      </w:pPr>
      <w:r>
        <w:rPr>
          <w:lang w:val="lt-LT"/>
        </w:rPr>
        <w:t>Talpa 15ml.</w:t>
      </w:r>
    </w:p>
    <w:p w14:paraId="16B71497" w14:textId="0C57C124" w:rsidR="006966B5" w:rsidRDefault="006966B5" w:rsidP="00FA6378">
      <w:pPr>
        <w:rPr>
          <w:lang w:val="lt-LT"/>
        </w:rPr>
      </w:pPr>
      <w:r>
        <w:rPr>
          <w:lang w:val="lt-LT"/>
        </w:rPr>
        <w:t>Sudėtis</w:t>
      </w:r>
      <w:r w:rsidR="008C4767">
        <w:rPr>
          <w:lang w:val="lt-LT"/>
        </w:rPr>
        <w:t>;</w:t>
      </w:r>
    </w:p>
    <w:tbl>
      <w:tblPr>
        <w:tblW w:w="0" w:type="auto"/>
        <w:jc w:val="center"/>
        <w:tblCellMar>
          <w:top w:w="15" w:type="dxa"/>
          <w:left w:w="15" w:type="dxa"/>
          <w:bottom w:w="15" w:type="dxa"/>
          <w:right w:w="15" w:type="dxa"/>
        </w:tblCellMar>
        <w:tblLook w:val="04A0" w:firstRow="1" w:lastRow="0" w:firstColumn="1" w:lastColumn="0" w:noHBand="0" w:noVBand="1"/>
      </w:tblPr>
      <w:tblGrid>
        <w:gridCol w:w="2309"/>
        <w:gridCol w:w="1660"/>
        <w:gridCol w:w="646"/>
      </w:tblGrid>
      <w:tr w:rsidR="006966B5" w:rsidRPr="006966B5" w14:paraId="6C4CB5D9" w14:textId="77777777">
        <w:trPr>
          <w:trHeight w:val="439"/>
          <w:jc w:val="center"/>
        </w:trPr>
        <w:tc>
          <w:tcPr>
            <w:tcW w:w="0" w:type="auto"/>
            <w:tcBorders>
              <w:top w:val="single" w:sz="8" w:space="0" w:color="000000"/>
              <w:left w:val="single" w:sz="8" w:space="0" w:color="000000"/>
              <w:bottom w:val="single" w:sz="8" w:space="0" w:color="000000"/>
              <w:right w:val="single" w:sz="8" w:space="0" w:color="000000"/>
            </w:tcBorders>
            <w:vAlign w:val="center"/>
            <w:hideMark/>
          </w:tcPr>
          <w:p w14:paraId="2F9697D3" w14:textId="5315F140" w:rsidR="006966B5" w:rsidRPr="006966B5" w:rsidRDefault="006966B5" w:rsidP="006966B5">
            <w:pPr>
              <w:spacing w:before="27" w:after="0" w:line="240" w:lineRule="auto"/>
              <w:ind w:left="1052"/>
              <w:jc w:val="left"/>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Pavadinimas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F4B349F" w14:textId="4AB3804B" w:rsidR="006966B5" w:rsidRPr="006966B5" w:rsidRDefault="006966B5" w:rsidP="006966B5">
            <w:pPr>
              <w:spacing w:before="27" w:after="0" w:line="240" w:lineRule="auto"/>
              <w:ind w:right="1"/>
              <w:jc w:val="center"/>
              <w:rPr>
                <w:rFonts w:ascii="Times New Roman" w:eastAsia="Times New Roman" w:hAnsi="Times New Roman" w:cs="Times New Roman"/>
                <w:sz w:val="24"/>
                <w:szCs w:val="24"/>
                <w:lang w:val="en-GB" w:eastAsia="en-GB"/>
              </w:rPr>
            </w:pPr>
            <w:r>
              <w:rPr>
                <w:rFonts w:ascii="Times New Roman" w:eastAsia="Times New Roman" w:hAnsi="Times New Roman" w:cs="Times New Roman"/>
                <w:sz w:val="24"/>
                <w:szCs w:val="24"/>
                <w:lang w:val="en-GB" w:eastAsia="en-GB"/>
              </w:rPr>
              <w:t>Numeris</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32E8FBA" w14:textId="7A544A21" w:rsidR="006966B5" w:rsidRPr="006966B5" w:rsidRDefault="006966B5" w:rsidP="006966B5">
            <w:pPr>
              <w:spacing w:before="27" w:after="0" w:line="240" w:lineRule="auto"/>
              <w:ind w:left="358"/>
              <w:jc w:val="left"/>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b/>
                <w:bCs/>
                <w:color w:val="000000"/>
                <w:lang w:val="en-GB" w:eastAsia="en-GB"/>
              </w:rPr>
              <w:t xml:space="preserve"> %</w:t>
            </w:r>
          </w:p>
        </w:tc>
      </w:tr>
      <w:tr w:rsidR="006966B5" w:rsidRPr="006966B5" w14:paraId="41155010" w14:textId="77777777">
        <w:trPr>
          <w:trHeight w:val="433"/>
          <w:jc w:val="center"/>
        </w:trPr>
        <w:tc>
          <w:tcPr>
            <w:tcW w:w="0" w:type="auto"/>
            <w:tcBorders>
              <w:top w:val="single" w:sz="8" w:space="0" w:color="000000"/>
              <w:left w:val="single" w:sz="8" w:space="0" w:color="000000"/>
              <w:bottom w:val="single" w:sz="4" w:space="0" w:color="000000"/>
              <w:right w:val="single" w:sz="8" w:space="0" w:color="000000"/>
            </w:tcBorders>
            <w:vAlign w:val="center"/>
            <w:hideMark/>
          </w:tcPr>
          <w:p w14:paraId="55E93985" w14:textId="77777777" w:rsidR="006966B5" w:rsidRPr="006966B5" w:rsidRDefault="006966B5" w:rsidP="006966B5">
            <w:pPr>
              <w:spacing w:after="0" w:line="240" w:lineRule="auto"/>
              <w:ind w:left="102" w:right="103" w:hanging="123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Urethane acrylate oligomer</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6F508E89" w14:textId="77777777" w:rsidR="006966B5" w:rsidRPr="006966B5" w:rsidRDefault="006966B5" w:rsidP="006966B5">
            <w:pPr>
              <w:spacing w:after="0" w:line="240" w:lineRule="auto"/>
              <w:ind w:left="603"/>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38891-59-7</w:t>
            </w:r>
          </w:p>
        </w:tc>
        <w:tc>
          <w:tcPr>
            <w:tcW w:w="0" w:type="auto"/>
            <w:tcBorders>
              <w:top w:val="single" w:sz="8" w:space="0" w:color="000000"/>
              <w:left w:val="single" w:sz="8" w:space="0" w:color="000000"/>
              <w:bottom w:val="single" w:sz="4" w:space="0" w:color="000000"/>
              <w:right w:val="single" w:sz="8" w:space="0" w:color="000000"/>
            </w:tcBorders>
            <w:vAlign w:val="center"/>
            <w:hideMark/>
          </w:tcPr>
          <w:p w14:paraId="00791B34" w14:textId="77777777" w:rsidR="006966B5" w:rsidRPr="006966B5" w:rsidRDefault="006966B5" w:rsidP="006966B5">
            <w:pPr>
              <w:spacing w:before="179" w:after="0" w:line="240" w:lineRule="auto"/>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60-80</w:t>
            </w:r>
          </w:p>
        </w:tc>
      </w:tr>
      <w:tr w:rsidR="006966B5" w:rsidRPr="006966B5" w14:paraId="564CDCFF"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69AD5C2A" w14:textId="77777777" w:rsidR="006966B5" w:rsidRPr="006966B5" w:rsidRDefault="006966B5" w:rsidP="006966B5">
            <w:pPr>
              <w:spacing w:after="0" w:line="240" w:lineRule="auto"/>
              <w:ind w:left="102" w:right="103" w:hanging="123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Ethyl acetate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AB5A135" w14:textId="77777777" w:rsidR="006966B5" w:rsidRPr="006966B5" w:rsidRDefault="006966B5" w:rsidP="006966B5">
            <w:pPr>
              <w:spacing w:after="0" w:line="240" w:lineRule="auto"/>
              <w:ind w:left="603"/>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141-78-6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4F641F2" w14:textId="77777777" w:rsidR="006966B5" w:rsidRPr="006966B5" w:rsidRDefault="006966B5" w:rsidP="006966B5">
            <w:pPr>
              <w:spacing w:before="179" w:after="0" w:line="240" w:lineRule="auto"/>
              <w:ind w:left="10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10-20</w:t>
            </w:r>
          </w:p>
        </w:tc>
      </w:tr>
      <w:tr w:rsidR="006966B5" w:rsidRPr="006966B5" w14:paraId="19DCE4E6"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5DC6F4AF" w14:textId="77777777" w:rsidR="006966B5" w:rsidRPr="006966B5" w:rsidRDefault="006966B5" w:rsidP="006966B5">
            <w:pPr>
              <w:spacing w:after="0" w:line="240" w:lineRule="auto"/>
              <w:ind w:left="102" w:right="103" w:hanging="123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Butyl acetate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34A5B371" w14:textId="77777777" w:rsidR="006966B5" w:rsidRPr="006966B5" w:rsidRDefault="006966B5" w:rsidP="006966B5">
            <w:pPr>
              <w:spacing w:after="0" w:line="240" w:lineRule="auto"/>
              <w:ind w:left="603"/>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123-86-4</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3E1D608" w14:textId="77777777" w:rsidR="006966B5" w:rsidRPr="006966B5" w:rsidRDefault="006966B5" w:rsidP="006966B5">
            <w:pPr>
              <w:spacing w:before="179" w:after="0" w:line="240" w:lineRule="auto"/>
              <w:ind w:left="10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2-10</w:t>
            </w:r>
          </w:p>
        </w:tc>
      </w:tr>
      <w:tr w:rsidR="006966B5" w:rsidRPr="006966B5" w14:paraId="3BCE497D"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A4605EC" w14:textId="77777777" w:rsidR="006966B5" w:rsidRPr="006966B5" w:rsidRDefault="006966B5" w:rsidP="006966B5">
            <w:pPr>
              <w:spacing w:after="0" w:line="240" w:lineRule="auto"/>
              <w:ind w:left="102" w:right="103" w:hanging="123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Propylene glycol</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7B5E1BAD" w14:textId="77777777" w:rsidR="006966B5" w:rsidRPr="006966B5" w:rsidRDefault="006966B5" w:rsidP="006966B5">
            <w:pPr>
              <w:spacing w:after="0" w:line="240" w:lineRule="auto"/>
              <w:ind w:left="603"/>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57-55-6</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458C018" w14:textId="77777777" w:rsidR="006966B5" w:rsidRPr="006966B5" w:rsidRDefault="006966B5" w:rsidP="006966B5">
            <w:pPr>
              <w:spacing w:before="179" w:after="0" w:line="240" w:lineRule="auto"/>
              <w:ind w:left="10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2-5</w:t>
            </w:r>
          </w:p>
        </w:tc>
      </w:tr>
      <w:tr w:rsidR="006966B5" w:rsidRPr="006966B5" w14:paraId="57A76D3A"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73E6020B" w14:textId="77777777" w:rsidR="006966B5" w:rsidRPr="006966B5" w:rsidRDefault="006966B5" w:rsidP="006966B5">
            <w:pPr>
              <w:spacing w:after="0" w:line="240" w:lineRule="auto"/>
              <w:ind w:left="102" w:right="103" w:hanging="123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Isopropyl alcohol</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9E964B1" w14:textId="77777777" w:rsidR="006966B5" w:rsidRPr="006966B5" w:rsidRDefault="006966B5" w:rsidP="006966B5">
            <w:pPr>
              <w:spacing w:after="0" w:line="240" w:lineRule="auto"/>
              <w:ind w:left="603"/>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67-63-0</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9C8CE83" w14:textId="77777777" w:rsidR="006966B5" w:rsidRPr="006966B5" w:rsidRDefault="006966B5" w:rsidP="006966B5">
            <w:pPr>
              <w:spacing w:before="179" w:after="0" w:line="240" w:lineRule="auto"/>
              <w:ind w:left="10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2-5</w:t>
            </w:r>
          </w:p>
        </w:tc>
      </w:tr>
      <w:tr w:rsidR="006966B5" w:rsidRPr="006966B5" w14:paraId="51892966" w14:textId="77777777">
        <w:trPr>
          <w:trHeight w:val="433"/>
          <w:jc w:val="center"/>
        </w:trPr>
        <w:tc>
          <w:tcPr>
            <w:tcW w:w="0" w:type="auto"/>
            <w:tcBorders>
              <w:top w:val="single" w:sz="4" w:space="0" w:color="000000"/>
              <w:left w:val="single" w:sz="8" w:space="0" w:color="000000"/>
              <w:bottom w:val="single" w:sz="4" w:space="0" w:color="000000"/>
              <w:right w:val="single" w:sz="8" w:space="0" w:color="000000"/>
            </w:tcBorders>
            <w:vAlign w:val="center"/>
            <w:hideMark/>
          </w:tcPr>
          <w:p w14:paraId="4D162AA7" w14:textId="77777777" w:rsidR="006966B5" w:rsidRPr="006966B5" w:rsidRDefault="006966B5" w:rsidP="006966B5">
            <w:pPr>
              <w:spacing w:after="0" w:line="240" w:lineRule="auto"/>
              <w:ind w:left="102" w:right="103" w:hanging="123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Silicon dioxide</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666F27AD" w14:textId="77777777" w:rsidR="006966B5" w:rsidRPr="006966B5" w:rsidRDefault="006966B5" w:rsidP="006966B5">
            <w:pPr>
              <w:spacing w:after="0" w:line="240" w:lineRule="auto"/>
              <w:ind w:left="603"/>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7631-86-9</w:t>
            </w:r>
          </w:p>
        </w:tc>
        <w:tc>
          <w:tcPr>
            <w:tcW w:w="0" w:type="auto"/>
            <w:tcBorders>
              <w:top w:val="single" w:sz="4" w:space="0" w:color="000000"/>
              <w:left w:val="single" w:sz="8" w:space="0" w:color="000000"/>
              <w:bottom w:val="single" w:sz="4" w:space="0" w:color="000000"/>
              <w:right w:val="single" w:sz="8" w:space="0" w:color="000000"/>
            </w:tcBorders>
            <w:vAlign w:val="center"/>
            <w:hideMark/>
          </w:tcPr>
          <w:p w14:paraId="5151FDF9" w14:textId="77777777" w:rsidR="006966B5" w:rsidRPr="006966B5" w:rsidRDefault="006966B5" w:rsidP="006966B5">
            <w:pPr>
              <w:spacing w:before="179" w:after="0" w:line="240" w:lineRule="auto"/>
              <w:ind w:left="102"/>
              <w:jc w:val="center"/>
              <w:rPr>
                <w:rFonts w:ascii="Times New Roman" w:eastAsia="Times New Roman" w:hAnsi="Times New Roman" w:cs="Times New Roman"/>
                <w:sz w:val="24"/>
                <w:szCs w:val="24"/>
                <w:lang w:val="en-GB" w:eastAsia="en-GB"/>
              </w:rPr>
            </w:pPr>
            <w:r w:rsidRPr="006966B5">
              <w:rPr>
                <w:rFonts w:ascii="Times New Roman" w:eastAsia="Times New Roman" w:hAnsi="Times New Roman" w:cs="Times New Roman"/>
                <w:color w:val="000000"/>
                <w:sz w:val="22"/>
                <w:szCs w:val="22"/>
                <w:lang w:val="en-GB" w:eastAsia="en-GB"/>
              </w:rPr>
              <w:t>1-5</w:t>
            </w:r>
          </w:p>
        </w:tc>
      </w:tr>
    </w:tbl>
    <w:p w14:paraId="61197BCD" w14:textId="75D4BDD3" w:rsidR="00491F76" w:rsidRDefault="00491F76" w:rsidP="00FA6378">
      <w:pPr>
        <w:rPr>
          <w:lang w:val="lt-LT"/>
        </w:rPr>
      </w:pPr>
    </w:p>
    <w:p w14:paraId="1BB40FD1" w14:textId="77777777" w:rsidR="006966B5" w:rsidRDefault="006966B5" w:rsidP="00FA6378">
      <w:pPr>
        <w:rPr>
          <w:lang w:val="lt-LT"/>
        </w:rPr>
      </w:pPr>
    </w:p>
    <w:p w14:paraId="5AB09658" w14:textId="77777777" w:rsidR="00491F76" w:rsidRDefault="00491F76" w:rsidP="00FA6378">
      <w:pPr>
        <w:rPr>
          <w:lang w:val="lt-LT"/>
        </w:rPr>
      </w:pPr>
    </w:p>
    <w:p w14:paraId="03F4F566" w14:textId="77777777" w:rsidR="00FA6378" w:rsidRDefault="00FA6378" w:rsidP="00FA6378">
      <w:pPr>
        <w:rPr>
          <w:lang w:val="lt-LT"/>
        </w:rPr>
      </w:pPr>
    </w:p>
    <w:p w14:paraId="182FF956" w14:textId="77777777" w:rsidR="00FA6378" w:rsidRPr="00FA6378" w:rsidRDefault="00FA6378" w:rsidP="00FA6378">
      <w:pPr>
        <w:rPr>
          <w:lang w:val="lt-LT"/>
        </w:rPr>
      </w:pPr>
      <w:r w:rsidRPr="00FA6378">
        <w:rPr>
          <w:lang w:val="lt-LT"/>
        </w:rPr>
        <w:t>„F.O.X Slip Solution“ – specialus skystis darbui su akriliniu geliu. Jis neleidžia teptukams ir pagaliukams prilipti prie gaminio, todėl medžiagą lengviau užtepti.</w:t>
      </w:r>
    </w:p>
    <w:p w14:paraId="72DD997B" w14:textId="77777777" w:rsidR="00FA6378" w:rsidRPr="00FA6378" w:rsidRDefault="00FA6378" w:rsidP="00FA6378">
      <w:pPr>
        <w:rPr>
          <w:lang w:val="lt-LT"/>
        </w:rPr>
      </w:pPr>
      <w:r w:rsidRPr="00FA6378">
        <w:rPr>
          <w:lang w:val="lt-LT"/>
        </w:rPr>
        <w:t>Jis leidžia lengvai paskirstyti akrilinį gelį ant nago plokštelės prieš polimerizaciją. Šepetėlių valymas po darbo tampa malonumu. Jis padeda suformuoti akrilinį gelį ant nago paviršiaus. Jis maloniai kvepia.</w:t>
      </w:r>
    </w:p>
    <w:p w14:paraId="58231C05" w14:textId="257988F6" w:rsidR="00FA6378" w:rsidRDefault="00FA6378" w:rsidP="00FA6378">
      <w:pPr>
        <w:rPr>
          <w:lang w:val="lt-LT"/>
        </w:rPr>
      </w:pPr>
      <w:r w:rsidRPr="00FA6378">
        <w:rPr>
          <w:lang w:val="lt-LT"/>
        </w:rPr>
        <w:t xml:space="preserve">Jis taip pat gali būti naudojamas sukietėjusiems teptukams </w:t>
      </w:r>
      <w:r w:rsidR="00491F76">
        <w:rPr>
          <w:lang w:val="lt-LT"/>
        </w:rPr>
        <w:t xml:space="preserve"> atstatyti</w:t>
      </w:r>
      <w:r w:rsidRPr="00FA6378">
        <w:rPr>
          <w:lang w:val="lt-LT"/>
        </w:rPr>
        <w:t>.</w:t>
      </w:r>
    </w:p>
    <w:p w14:paraId="622AB2B9" w14:textId="3BB40514" w:rsidR="00FA6378" w:rsidRDefault="00491F76" w:rsidP="00FA6378">
      <w:pPr>
        <w:rPr>
          <w:lang w:val="lt-LT"/>
        </w:rPr>
      </w:pPr>
      <w:r>
        <w:rPr>
          <w:lang w:val="lt-LT"/>
        </w:rPr>
        <w:t>Talpa 250ml.</w:t>
      </w:r>
    </w:p>
    <w:p w14:paraId="65F8223F" w14:textId="77777777" w:rsidR="00FA6378" w:rsidRDefault="00FA6378" w:rsidP="00FA6378">
      <w:pPr>
        <w:rPr>
          <w:lang w:val="lt-LT"/>
        </w:rPr>
      </w:pPr>
    </w:p>
    <w:p w14:paraId="7A090D2B" w14:textId="77777777" w:rsidR="00FA6378" w:rsidRDefault="00FA6378" w:rsidP="00FA6378">
      <w:pPr>
        <w:rPr>
          <w:lang w:val="lt-LT"/>
        </w:rPr>
      </w:pPr>
    </w:p>
    <w:p w14:paraId="2F9DC083" w14:textId="77777777" w:rsidR="00FA6378" w:rsidRPr="00FA6378" w:rsidRDefault="00FA6378" w:rsidP="00FA6378">
      <w:pPr>
        <w:rPr>
          <w:lang w:val="lt-LT"/>
        </w:rPr>
      </w:pPr>
      <w:r w:rsidRPr="00FA6378">
        <w:rPr>
          <w:lang w:val="lt-LT"/>
        </w:rPr>
        <w:lastRenderedPageBreak/>
        <w:t>„F.O.X“ rankų dezinfekavimo priemonė yra patogi ir odai saugi antiseptinė bei antibakterinė priemonė, pasižyminti neįtikėtinai maloniu kvapu.</w:t>
      </w:r>
    </w:p>
    <w:p w14:paraId="143B7815" w14:textId="5ECDFEE7" w:rsidR="00FA6378" w:rsidRDefault="00FA6378" w:rsidP="00FA6378">
      <w:pPr>
        <w:rPr>
          <w:lang w:val="lt-LT"/>
        </w:rPr>
      </w:pPr>
      <w:r w:rsidRPr="00FA6378">
        <w:rPr>
          <w:lang w:val="lt-LT"/>
        </w:rPr>
        <w:t>Naikina iki 99,9 % bakterijų. Ji kruopščiai maitina rankų ir nagų odą, pasižymi priešuždegiminėmis savybėmis ir maloniu kvapu. Patikimas rankų ir odos antiseptikas – geriausia pagalbininkė kasdieniame grožio specialistų darbe!</w:t>
      </w:r>
    </w:p>
    <w:p w14:paraId="79BD95F5" w14:textId="0B359466" w:rsidR="00491F76" w:rsidRDefault="00491F76" w:rsidP="00FA6378">
      <w:pPr>
        <w:rPr>
          <w:lang w:val="lt-LT"/>
        </w:rPr>
      </w:pPr>
      <w:r>
        <w:rPr>
          <w:lang w:val="lt-LT"/>
        </w:rPr>
        <w:t>Talpa 250ml.</w:t>
      </w:r>
    </w:p>
    <w:p w14:paraId="672C2CB1" w14:textId="428815EA" w:rsidR="00FA6378" w:rsidRPr="00FA6378" w:rsidRDefault="00FA6378" w:rsidP="00FA6378">
      <w:pPr>
        <w:rPr>
          <w:lang w:val="lt-LT"/>
        </w:rPr>
      </w:pPr>
      <w:r w:rsidRPr="00FA6378">
        <w:rPr>
          <w:lang w:val="lt-LT"/>
        </w:rPr>
        <w:t>„F.O.X Dry Cuticle Oil Oasis“ – tai sausas aliejus buteliuke su pipete, skirtas odelių priežiūrai. Jis pasižymi drėkinamosiomis ir maitinamosiomis savybėmis.</w:t>
      </w:r>
    </w:p>
    <w:p w14:paraId="43D8D698" w14:textId="77777777" w:rsidR="00FA6378" w:rsidRPr="00FA6378" w:rsidRDefault="00FA6378" w:rsidP="00FA6378">
      <w:pPr>
        <w:rPr>
          <w:lang w:val="lt-LT"/>
        </w:rPr>
      </w:pPr>
      <w:r w:rsidRPr="00FA6378">
        <w:rPr>
          <w:lang w:val="lt-LT"/>
        </w:rPr>
        <w:t>Pagrindinis jo ingredientas yra vynuogių kauliukų aliejus, kuris suteikia odai elastingumo ir stangrumo. Unikali sudėtis papildo lipidų trūkumą tarpląstelinėje erdvėje ir sumažina kenksmingų išorinių veiksnių prasiskverbimo į odą riziką.</w:t>
      </w:r>
    </w:p>
    <w:p w14:paraId="0FF24F05" w14:textId="45839B5D" w:rsidR="00FA6378" w:rsidRDefault="00FA6378" w:rsidP="00FA6378">
      <w:pPr>
        <w:rPr>
          <w:lang w:val="lt-LT"/>
        </w:rPr>
      </w:pPr>
      <w:r w:rsidRPr="00FA6378">
        <w:rPr>
          <w:lang w:val="lt-LT"/>
        </w:rPr>
        <w:t>Aliejus pasižymi raminamosiomis savybėmis, pagreitina audinių regeneraciją ir padeda atkurti juos po manikiūro.</w:t>
      </w:r>
    </w:p>
    <w:p w14:paraId="50850347" w14:textId="34357203" w:rsidR="00FA6378" w:rsidRDefault="00491F76" w:rsidP="00FA6378">
      <w:pPr>
        <w:rPr>
          <w:lang w:val="lt-LT"/>
        </w:rPr>
      </w:pPr>
      <w:r>
        <w:rPr>
          <w:lang w:val="lt-LT"/>
        </w:rPr>
        <w:t>15ml.</w:t>
      </w:r>
    </w:p>
    <w:p w14:paraId="66F256B6" w14:textId="77777777" w:rsidR="00491F76" w:rsidRDefault="00491F76" w:rsidP="00FA6378">
      <w:pPr>
        <w:rPr>
          <w:lang w:val="lt-LT"/>
        </w:rPr>
      </w:pPr>
    </w:p>
    <w:p w14:paraId="73918A76" w14:textId="04E0D57D" w:rsidR="00FA6378" w:rsidRPr="00FA6378" w:rsidRDefault="00FA6378" w:rsidP="00FA6378">
      <w:pPr>
        <w:rPr>
          <w:lang w:val="lt-LT"/>
        </w:rPr>
      </w:pPr>
      <w:r w:rsidRPr="00FA6378">
        <w:rPr>
          <w:lang w:val="lt-LT"/>
        </w:rPr>
        <w:t xml:space="preserve">„F.O.X Cleanser“ yra skysta priemonė, naudojama </w:t>
      </w:r>
      <w:r w:rsidR="00491F76">
        <w:rPr>
          <w:lang w:val="lt-LT"/>
        </w:rPr>
        <w:t>lipniam</w:t>
      </w:r>
      <w:r w:rsidRPr="00FA6378">
        <w:rPr>
          <w:lang w:val="lt-LT"/>
        </w:rPr>
        <w:t xml:space="preserve"> sluoksniui, kuris susidaro dėl polimerizacijos ant nagų lakų, hibridinių lakų, gelių, akrilinių gelių ir viršutinių lakų paviršiaus, pašalinti.</w:t>
      </w:r>
    </w:p>
    <w:p w14:paraId="5154EA48" w14:textId="7C555DEE" w:rsidR="00FA6378" w:rsidRPr="00FA6378" w:rsidRDefault="00FA6378" w:rsidP="00FA6378">
      <w:pPr>
        <w:rPr>
          <w:lang w:val="lt-LT"/>
        </w:rPr>
      </w:pPr>
      <w:r w:rsidRPr="00FA6378">
        <w:rPr>
          <w:lang w:val="lt-LT"/>
        </w:rPr>
        <w:t>Maloniai kvepia</w:t>
      </w:r>
      <w:r w:rsidR="00491F76">
        <w:rPr>
          <w:lang w:val="lt-LT"/>
        </w:rPr>
        <w:t>.</w:t>
      </w:r>
      <w:r w:rsidRPr="00FA6378">
        <w:rPr>
          <w:lang w:val="lt-LT"/>
        </w:rPr>
        <w:t>Nesausina odelių</w:t>
      </w:r>
      <w:r w:rsidR="00491F76">
        <w:rPr>
          <w:lang w:val="lt-LT"/>
        </w:rPr>
        <w:t>.</w:t>
      </w:r>
      <w:r w:rsidRPr="00FA6378">
        <w:rPr>
          <w:lang w:val="lt-LT"/>
        </w:rPr>
        <w:t>Suteikia blizgantį paviršių</w:t>
      </w:r>
      <w:r w:rsidR="00491F76">
        <w:rPr>
          <w:lang w:val="lt-LT"/>
        </w:rPr>
        <w:t>.</w:t>
      </w:r>
    </w:p>
    <w:p w14:paraId="41AC9D74" w14:textId="77777777" w:rsidR="00FA6378" w:rsidRPr="00FA6378" w:rsidRDefault="00FA6378" w:rsidP="00FA6378">
      <w:pPr>
        <w:rPr>
          <w:lang w:val="lt-LT"/>
        </w:rPr>
      </w:pPr>
    </w:p>
    <w:p w14:paraId="4D6CFA77" w14:textId="406AD727" w:rsidR="00FA6378" w:rsidRPr="00FA6378" w:rsidRDefault="00FA6378" w:rsidP="00FA6378">
      <w:pPr>
        <w:rPr>
          <w:lang w:val="lt-LT"/>
        </w:rPr>
      </w:pPr>
      <w:r w:rsidRPr="00FA6378">
        <w:rPr>
          <w:lang w:val="lt-LT"/>
        </w:rPr>
        <w:t>Naudojimas:1. Suvilgykite nepūkuotą vatos diskelį „F.O.X Cleanser Gel“ valikliu ir pašalinkite likusį dispersinį sluoksnį nuo nago paviršiaus.</w:t>
      </w:r>
    </w:p>
    <w:p w14:paraId="68D184D0" w14:textId="77777777" w:rsidR="00FA6378" w:rsidRPr="00FA6378" w:rsidRDefault="00FA6378" w:rsidP="00FA6378">
      <w:pPr>
        <w:rPr>
          <w:lang w:val="lt-LT"/>
        </w:rPr>
      </w:pPr>
    </w:p>
    <w:p w14:paraId="1B17F78A" w14:textId="63B3D9AF" w:rsidR="00FA6378" w:rsidRDefault="00FA6378" w:rsidP="00FA6378">
      <w:pPr>
        <w:rPr>
          <w:lang w:val="lt-LT"/>
        </w:rPr>
      </w:pPr>
      <w:r w:rsidRPr="00FA6378">
        <w:rPr>
          <w:lang w:val="lt-LT"/>
        </w:rPr>
        <w:t>Talpos:  160 ml</w:t>
      </w:r>
      <w:r w:rsidR="00491F76">
        <w:rPr>
          <w:lang w:val="lt-LT"/>
        </w:rPr>
        <w:t>.</w:t>
      </w:r>
      <w:r w:rsidRPr="00FA6378">
        <w:rPr>
          <w:lang w:val="lt-LT"/>
        </w:rPr>
        <w:t xml:space="preserve"> 550 ml</w:t>
      </w:r>
      <w:r w:rsidR="00491F76">
        <w:rPr>
          <w:lang w:val="lt-LT"/>
        </w:rPr>
        <w:t>.</w:t>
      </w:r>
    </w:p>
    <w:p w14:paraId="6DD87B16" w14:textId="77777777" w:rsidR="00FA6378" w:rsidRDefault="00FA6378" w:rsidP="00FA6378">
      <w:pPr>
        <w:rPr>
          <w:lang w:val="lt-LT"/>
        </w:rPr>
      </w:pPr>
    </w:p>
    <w:p w14:paraId="32547BCF" w14:textId="77777777" w:rsidR="00FA6378" w:rsidRDefault="00FA6378" w:rsidP="00FA6378">
      <w:pPr>
        <w:rPr>
          <w:lang w:val="lt-LT"/>
        </w:rPr>
      </w:pPr>
    </w:p>
    <w:p w14:paraId="22CA7028" w14:textId="3B88DC8F" w:rsidR="00FA6378" w:rsidRPr="00FA6378" w:rsidRDefault="00FA6378" w:rsidP="00FA6378">
      <w:pPr>
        <w:rPr>
          <w:lang w:val="lt-LT"/>
        </w:rPr>
      </w:pPr>
      <w:r w:rsidRPr="00FA6378">
        <w:rPr>
          <w:lang w:val="lt-LT"/>
        </w:rPr>
        <w:t xml:space="preserve">„F.O.X Nail Prep“ – skysta pagalbinė priemonė, skirta nuriebalinti ir pašalinti vandens perteklių nuo nago plokštelės (dehidratuoti) prieš tepant kitus produktus. Tai būtinas žingsnis norint ilgalaikio nagų </w:t>
      </w:r>
      <w:r w:rsidR="00491F76">
        <w:rPr>
          <w:lang w:val="lt-LT"/>
        </w:rPr>
        <w:t>lakavimo</w:t>
      </w:r>
      <w:r w:rsidRPr="00FA6378">
        <w:rPr>
          <w:lang w:val="lt-LT"/>
        </w:rPr>
        <w:t>, nesvarbu, ar tai hibridiniai, geliniai, ar akriliniai. Tai pirmasis cheminio paruošimo žingsnis prieš tepant „F.O.X Ultrabond non-acid“.</w:t>
      </w:r>
    </w:p>
    <w:p w14:paraId="4B3D61DB" w14:textId="77777777" w:rsidR="00FA6378" w:rsidRPr="00FA6378" w:rsidRDefault="00FA6378" w:rsidP="00FA6378">
      <w:pPr>
        <w:rPr>
          <w:lang w:val="lt-LT"/>
        </w:rPr>
      </w:pPr>
    </w:p>
    <w:p w14:paraId="7153BA21" w14:textId="7EC7F323" w:rsidR="00FA6378" w:rsidRPr="00FA6378" w:rsidRDefault="00FA6378" w:rsidP="00FA6378">
      <w:pPr>
        <w:rPr>
          <w:lang w:val="lt-LT"/>
        </w:rPr>
      </w:pPr>
      <w:r w:rsidRPr="00FA6378">
        <w:rPr>
          <w:lang w:val="lt-LT"/>
        </w:rPr>
        <w:t>Privalumai:Nuriebalina ir dehidratuoja nago plokštelę</w:t>
      </w:r>
      <w:r w:rsidR="00491F76">
        <w:rPr>
          <w:lang w:val="lt-LT"/>
        </w:rPr>
        <w:t>.</w:t>
      </w:r>
      <w:r w:rsidRPr="00FA6378">
        <w:rPr>
          <w:lang w:val="lt-LT"/>
        </w:rPr>
        <w:t>Nesausina</w:t>
      </w:r>
      <w:r w:rsidR="00491F76">
        <w:rPr>
          <w:lang w:val="lt-LT"/>
        </w:rPr>
        <w:t>.</w:t>
      </w:r>
      <w:r w:rsidRPr="00FA6378">
        <w:rPr>
          <w:lang w:val="lt-LT"/>
        </w:rPr>
        <w:t>Padidina dirbtinių medžiagų sukibimą</w:t>
      </w:r>
      <w:r w:rsidR="00491F76">
        <w:rPr>
          <w:lang w:val="lt-LT"/>
        </w:rPr>
        <w:t>.</w:t>
      </w:r>
      <w:r w:rsidRPr="00FA6378">
        <w:rPr>
          <w:lang w:val="lt-LT"/>
        </w:rPr>
        <w:t>Turi švelnų kvapą</w:t>
      </w:r>
      <w:r w:rsidR="00491F76">
        <w:rPr>
          <w:lang w:val="lt-LT"/>
        </w:rPr>
        <w:t>.</w:t>
      </w:r>
    </w:p>
    <w:p w14:paraId="2A2E856D" w14:textId="45FEF0B1" w:rsidR="00FA6378" w:rsidRPr="00FA6378" w:rsidRDefault="00FA6378" w:rsidP="00FA6378">
      <w:pPr>
        <w:rPr>
          <w:lang w:val="lt-LT"/>
        </w:rPr>
      </w:pPr>
      <w:r w:rsidRPr="00FA6378">
        <w:rPr>
          <w:lang w:val="lt-LT"/>
        </w:rPr>
        <w:t>Naudojimas</w:t>
      </w:r>
      <w:r w:rsidR="00491F76">
        <w:rPr>
          <w:lang w:val="lt-LT"/>
        </w:rPr>
        <w:t>.</w:t>
      </w:r>
      <w:r w:rsidRPr="00FA6378">
        <w:rPr>
          <w:lang w:val="lt-LT"/>
        </w:rPr>
        <w:t>1. Suvilgykite nepūkuotą vatos diskelį „F.O.X Nail Prep“ ir nuvalykite visą nago plokštelę, paruošdami ją kitam manikiūro etapui. Po šio žingsnio rekomenduojame neliesti nago plokštelės.</w:t>
      </w:r>
    </w:p>
    <w:p w14:paraId="55C18169" w14:textId="77777777" w:rsidR="00FA6378" w:rsidRPr="00FA6378" w:rsidRDefault="00FA6378" w:rsidP="00FA6378">
      <w:pPr>
        <w:rPr>
          <w:lang w:val="lt-LT"/>
        </w:rPr>
      </w:pPr>
    </w:p>
    <w:p w14:paraId="48637FA2" w14:textId="7BE5FBDB" w:rsidR="00FA6378" w:rsidRPr="006A1669" w:rsidRDefault="00FA6378" w:rsidP="00FA6378">
      <w:pPr>
        <w:rPr>
          <w:lang w:val="lt-LT"/>
        </w:rPr>
      </w:pPr>
      <w:r w:rsidRPr="00FA6378">
        <w:rPr>
          <w:lang w:val="lt-LT"/>
        </w:rPr>
        <w:t>Talpa:  160 ml</w:t>
      </w:r>
      <w:r w:rsidR="00491F76">
        <w:rPr>
          <w:lang w:val="lt-LT"/>
        </w:rPr>
        <w:t>.</w:t>
      </w:r>
      <w:r w:rsidRPr="00FA6378">
        <w:rPr>
          <w:lang w:val="lt-LT"/>
        </w:rPr>
        <w:t xml:space="preserve"> 550 ml</w:t>
      </w:r>
      <w:r w:rsidR="00491F76">
        <w:rPr>
          <w:lang w:val="lt-LT"/>
        </w:rPr>
        <w:t>.</w:t>
      </w:r>
    </w:p>
    <w:sectPr w:rsidR="00FA6378" w:rsidRPr="006A1669" w:rsidSect="006C0B7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03C6F6" w14:textId="77777777" w:rsidR="00A20686" w:rsidRDefault="00A20686" w:rsidP="00371280">
      <w:pPr>
        <w:spacing w:after="0"/>
      </w:pPr>
      <w:r>
        <w:separator/>
      </w:r>
    </w:p>
  </w:endnote>
  <w:endnote w:type="continuationSeparator" w:id="0">
    <w:p w14:paraId="685E3DF5" w14:textId="77777777" w:rsidR="00A20686" w:rsidRDefault="00A20686" w:rsidP="0037128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26564" w14:textId="77777777" w:rsidR="00A20686" w:rsidRDefault="00A20686" w:rsidP="00371280">
      <w:pPr>
        <w:spacing w:after="0"/>
      </w:pPr>
      <w:r>
        <w:separator/>
      </w:r>
    </w:p>
  </w:footnote>
  <w:footnote w:type="continuationSeparator" w:id="0">
    <w:p w14:paraId="78B6F007" w14:textId="77777777" w:rsidR="00A20686" w:rsidRDefault="00A20686" w:rsidP="0037128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18B5"/>
    <w:rsid w:val="00001620"/>
    <w:rsid w:val="000054C1"/>
    <w:rsid w:val="00036DFB"/>
    <w:rsid w:val="00077749"/>
    <w:rsid w:val="000809FB"/>
    <w:rsid w:val="000837C6"/>
    <w:rsid w:val="000E037F"/>
    <w:rsid w:val="000F12BA"/>
    <w:rsid w:val="00103D92"/>
    <w:rsid w:val="0014141A"/>
    <w:rsid w:val="0014623D"/>
    <w:rsid w:val="00153126"/>
    <w:rsid w:val="001B758C"/>
    <w:rsid w:val="00203091"/>
    <w:rsid w:val="00203F94"/>
    <w:rsid w:val="00205FF1"/>
    <w:rsid w:val="002226BB"/>
    <w:rsid w:val="002257E3"/>
    <w:rsid w:val="00226FD7"/>
    <w:rsid w:val="002434A9"/>
    <w:rsid w:val="002879CA"/>
    <w:rsid w:val="002A531E"/>
    <w:rsid w:val="002A5850"/>
    <w:rsid w:val="002B377B"/>
    <w:rsid w:val="002B4CF7"/>
    <w:rsid w:val="002D0CF3"/>
    <w:rsid w:val="002D475A"/>
    <w:rsid w:val="002E22A8"/>
    <w:rsid w:val="002F4841"/>
    <w:rsid w:val="00336BD0"/>
    <w:rsid w:val="00357DA8"/>
    <w:rsid w:val="00360595"/>
    <w:rsid w:val="00371280"/>
    <w:rsid w:val="003744CC"/>
    <w:rsid w:val="00374DA0"/>
    <w:rsid w:val="003B18B5"/>
    <w:rsid w:val="003B2BAA"/>
    <w:rsid w:val="003D16B1"/>
    <w:rsid w:val="003F29A5"/>
    <w:rsid w:val="00407122"/>
    <w:rsid w:val="00427DA1"/>
    <w:rsid w:val="00461766"/>
    <w:rsid w:val="00491F76"/>
    <w:rsid w:val="004C4CBF"/>
    <w:rsid w:val="004D1FD7"/>
    <w:rsid w:val="004D2783"/>
    <w:rsid w:val="004E2634"/>
    <w:rsid w:val="004F022C"/>
    <w:rsid w:val="005006FE"/>
    <w:rsid w:val="005413FD"/>
    <w:rsid w:val="00553D73"/>
    <w:rsid w:val="00561175"/>
    <w:rsid w:val="005622E2"/>
    <w:rsid w:val="00591075"/>
    <w:rsid w:val="005A484B"/>
    <w:rsid w:val="005C5EFF"/>
    <w:rsid w:val="005D4032"/>
    <w:rsid w:val="005E0BC1"/>
    <w:rsid w:val="005F21B6"/>
    <w:rsid w:val="005F309E"/>
    <w:rsid w:val="00612AAE"/>
    <w:rsid w:val="00661CB3"/>
    <w:rsid w:val="0067168F"/>
    <w:rsid w:val="00686C23"/>
    <w:rsid w:val="006966B5"/>
    <w:rsid w:val="006A1669"/>
    <w:rsid w:val="006B3B3D"/>
    <w:rsid w:val="006C0B77"/>
    <w:rsid w:val="006E2023"/>
    <w:rsid w:val="006E63BE"/>
    <w:rsid w:val="00707A8A"/>
    <w:rsid w:val="00713E71"/>
    <w:rsid w:val="00721255"/>
    <w:rsid w:val="007462B4"/>
    <w:rsid w:val="00763EF9"/>
    <w:rsid w:val="00771543"/>
    <w:rsid w:val="00775FB8"/>
    <w:rsid w:val="007A30D3"/>
    <w:rsid w:val="007A46B3"/>
    <w:rsid w:val="007A5939"/>
    <w:rsid w:val="007A5E1A"/>
    <w:rsid w:val="007D6A4E"/>
    <w:rsid w:val="007E7810"/>
    <w:rsid w:val="00802C68"/>
    <w:rsid w:val="008242FF"/>
    <w:rsid w:val="00837B2E"/>
    <w:rsid w:val="00866C3E"/>
    <w:rsid w:val="00870751"/>
    <w:rsid w:val="00880144"/>
    <w:rsid w:val="008C4767"/>
    <w:rsid w:val="008D1173"/>
    <w:rsid w:val="008D15E5"/>
    <w:rsid w:val="008D71FB"/>
    <w:rsid w:val="008F1A23"/>
    <w:rsid w:val="00922C48"/>
    <w:rsid w:val="00955F53"/>
    <w:rsid w:val="009628B0"/>
    <w:rsid w:val="00963B9A"/>
    <w:rsid w:val="00964A23"/>
    <w:rsid w:val="00973B87"/>
    <w:rsid w:val="0098780B"/>
    <w:rsid w:val="009B16D0"/>
    <w:rsid w:val="009D13DB"/>
    <w:rsid w:val="009E5548"/>
    <w:rsid w:val="00A179EA"/>
    <w:rsid w:val="00A20686"/>
    <w:rsid w:val="00A32F47"/>
    <w:rsid w:val="00A4343D"/>
    <w:rsid w:val="00A63416"/>
    <w:rsid w:val="00A72C49"/>
    <w:rsid w:val="00A7599D"/>
    <w:rsid w:val="00AA0EC6"/>
    <w:rsid w:val="00AA6988"/>
    <w:rsid w:val="00AD2BF8"/>
    <w:rsid w:val="00B01B3E"/>
    <w:rsid w:val="00B07482"/>
    <w:rsid w:val="00B5589F"/>
    <w:rsid w:val="00B63F11"/>
    <w:rsid w:val="00B7132E"/>
    <w:rsid w:val="00B735C9"/>
    <w:rsid w:val="00B915B7"/>
    <w:rsid w:val="00B92737"/>
    <w:rsid w:val="00BC0CB1"/>
    <w:rsid w:val="00BD0EAD"/>
    <w:rsid w:val="00BE134C"/>
    <w:rsid w:val="00BE1A0B"/>
    <w:rsid w:val="00BE5A51"/>
    <w:rsid w:val="00BF06F9"/>
    <w:rsid w:val="00C4001F"/>
    <w:rsid w:val="00C5584B"/>
    <w:rsid w:val="00C64C84"/>
    <w:rsid w:val="00C80CF4"/>
    <w:rsid w:val="00C85DF7"/>
    <w:rsid w:val="00C93820"/>
    <w:rsid w:val="00CA38B9"/>
    <w:rsid w:val="00CD42FA"/>
    <w:rsid w:val="00CE66AE"/>
    <w:rsid w:val="00CF10B5"/>
    <w:rsid w:val="00CF37E7"/>
    <w:rsid w:val="00CF3D6D"/>
    <w:rsid w:val="00CF74DA"/>
    <w:rsid w:val="00D152B1"/>
    <w:rsid w:val="00D158A3"/>
    <w:rsid w:val="00D25ECC"/>
    <w:rsid w:val="00DA4666"/>
    <w:rsid w:val="00DF0E8B"/>
    <w:rsid w:val="00E05203"/>
    <w:rsid w:val="00E52F9C"/>
    <w:rsid w:val="00E55ACE"/>
    <w:rsid w:val="00E80F7D"/>
    <w:rsid w:val="00E83FE4"/>
    <w:rsid w:val="00E935D7"/>
    <w:rsid w:val="00EA0594"/>
    <w:rsid w:val="00EA11BE"/>
    <w:rsid w:val="00EA59DF"/>
    <w:rsid w:val="00EE1254"/>
    <w:rsid w:val="00EE3D37"/>
    <w:rsid w:val="00EE4070"/>
    <w:rsid w:val="00EF4E7B"/>
    <w:rsid w:val="00F1225A"/>
    <w:rsid w:val="00F12C76"/>
    <w:rsid w:val="00F57008"/>
    <w:rsid w:val="00F6157A"/>
    <w:rsid w:val="00F62A7B"/>
    <w:rsid w:val="00F65DE4"/>
    <w:rsid w:val="00F90A6C"/>
    <w:rsid w:val="00FA6378"/>
    <w:rsid w:val="00FF0C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FF3905"/>
  <w15:chartTrackingRefBased/>
  <w15:docId w15:val="{BD4ABD36-3704-4C0F-B1EE-50F7E41236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ru-RU"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A0B"/>
  </w:style>
  <w:style w:type="paragraph" w:styleId="Heading1">
    <w:name w:val="heading 1"/>
    <w:basedOn w:val="Normal"/>
    <w:next w:val="Normal"/>
    <w:link w:val="Heading1Char"/>
    <w:uiPriority w:val="9"/>
    <w:qFormat/>
    <w:rsid w:val="00BE1A0B"/>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BE1A0B"/>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BE1A0B"/>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BE1A0B"/>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BE1A0B"/>
    <w:pPr>
      <w:spacing w:after="0"/>
      <w:jc w:val="left"/>
      <w:outlineLvl w:val="4"/>
    </w:pPr>
    <w:rPr>
      <w:smallCaps/>
      <w:color w:val="538135" w:themeColor="accent6" w:themeShade="BF"/>
      <w:spacing w:val="10"/>
      <w:sz w:val="22"/>
      <w:szCs w:val="22"/>
    </w:rPr>
  </w:style>
  <w:style w:type="paragraph" w:styleId="Heading6">
    <w:name w:val="heading 6"/>
    <w:basedOn w:val="Normal"/>
    <w:next w:val="Normal"/>
    <w:link w:val="Heading6Char"/>
    <w:uiPriority w:val="9"/>
    <w:semiHidden/>
    <w:unhideWhenUsed/>
    <w:qFormat/>
    <w:rsid w:val="00BE1A0B"/>
    <w:pPr>
      <w:spacing w:after="0"/>
      <w:jc w:val="left"/>
      <w:outlineLvl w:val="5"/>
    </w:pPr>
    <w:rPr>
      <w:smallCaps/>
      <w:color w:val="70AD47" w:themeColor="accent6"/>
      <w:spacing w:val="5"/>
      <w:sz w:val="22"/>
      <w:szCs w:val="22"/>
    </w:rPr>
  </w:style>
  <w:style w:type="paragraph" w:styleId="Heading7">
    <w:name w:val="heading 7"/>
    <w:basedOn w:val="Normal"/>
    <w:next w:val="Normal"/>
    <w:link w:val="Heading7Char"/>
    <w:uiPriority w:val="9"/>
    <w:semiHidden/>
    <w:unhideWhenUsed/>
    <w:qFormat/>
    <w:rsid w:val="00BE1A0B"/>
    <w:pPr>
      <w:spacing w:after="0"/>
      <w:jc w:val="left"/>
      <w:outlineLvl w:val="6"/>
    </w:pPr>
    <w:rPr>
      <w:b/>
      <w:bCs/>
      <w:smallCaps/>
      <w:color w:val="70AD47" w:themeColor="accent6"/>
      <w:spacing w:val="10"/>
    </w:rPr>
  </w:style>
  <w:style w:type="paragraph" w:styleId="Heading8">
    <w:name w:val="heading 8"/>
    <w:basedOn w:val="Normal"/>
    <w:next w:val="Normal"/>
    <w:link w:val="Heading8Char"/>
    <w:uiPriority w:val="9"/>
    <w:semiHidden/>
    <w:unhideWhenUsed/>
    <w:qFormat/>
    <w:rsid w:val="00BE1A0B"/>
    <w:pPr>
      <w:spacing w:after="0"/>
      <w:jc w:val="left"/>
      <w:outlineLvl w:val="7"/>
    </w:pPr>
    <w:rPr>
      <w:b/>
      <w:bCs/>
      <w:i/>
      <w:iCs/>
      <w:smallCaps/>
      <w:color w:val="538135" w:themeColor="accent6" w:themeShade="BF"/>
    </w:rPr>
  </w:style>
  <w:style w:type="paragraph" w:styleId="Heading9">
    <w:name w:val="heading 9"/>
    <w:basedOn w:val="Normal"/>
    <w:next w:val="Normal"/>
    <w:link w:val="Heading9Char"/>
    <w:uiPriority w:val="9"/>
    <w:semiHidden/>
    <w:unhideWhenUsed/>
    <w:qFormat/>
    <w:rsid w:val="00BE1A0B"/>
    <w:pPr>
      <w:spacing w:after="0"/>
      <w:jc w:val="left"/>
      <w:outlineLvl w:val="8"/>
    </w:pPr>
    <w:rPr>
      <w:b/>
      <w:bCs/>
      <w:i/>
      <w:iCs/>
      <w:smallCaps/>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599D"/>
    <w:rPr>
      <w:color w:val="0563C1" w:themeColor="hyperlink"/>
      <w:u w:val="single"/>
    </w:rPr>
  </w:style>
  <w:style w:type="character" w:styleId="UnresolvedMention">
    <w:name w:val="Unresolved Mention"/>
    <w:basedOn w:val="DefaultParagraphFont"/>
    <w:uiPriority w:val="99"/>
    <w:semiHidden/>
    <w:unhideWhenUsed/>
    <w:rsid w:val="00A7599D"/>
    <w:rPr>
      <w:color w:val="605E5C"/>
      <w:shd w:val="clear" w:color="auto" w:fill="E1DFDD"/>
    </w:rPr>
  </w:style>
  <w:style w:type="paragraph" w:styleId="Header">
    <w:name w:val="header"/>
    <w:basedOn w:val="Normal"/>
    <w:link w:val="HeaderChar"/>
    <w:uiPriority w:val="99"/>
    <w:unhideWhenUsed/>
    <w:rsid w:val="00371280"/>
    <w:pPr>
      <w:tabs>
        <w:tab w:val="center" w:pos="4513"/>
        <w:tab w:val="right" w:pos="9026"/>
      </w:tabs>
      <w:spacing w:after="0"/>
    </w:pPr>
  </w:style>
  <w:style w:type="character" w:customStyle="1" w:styleId="HeaderChar">
    <w:name w:val="Header Char"/>
    <w:basedOn w:val="DefaultParagraphFont"/>
    <w:link w:val="Header"/>
    <w:uiPriority w:val="99"/>
    <w:rsid w:val="00371280"/>
    <w:rPr>
      <w:rFonts w:ascii="Times New Roman" w:hAnsi="Times New Roman"/>
      <w:sz w:val="28"/>
    </w:rPr>
  </w:style>
  <w:style w:type="paragraph" w:styleId="Footer">
    <w:name w:val="footer"/>
    <w:basedOn w:val="Normal"/>
    <w:link w:val="FooterChar"/>
    <w:uiPriority w:val="99"/>
    <w:unhideWhenUsed/>
    <w:rsid w:val="00371280"/>
    <w:pPr>
      <w:tabs>
        <w:tab w:val="center" w:pos="4513"/>
        <w:tab w:val="right" w:pos="9026"/>
      </w:tabs>
      <w:spacing w:after="0"/>
    </w:pPr>
  </w:style>
  <w:style w:type="character" w:customStyle="1" w:styleId="FooterChar">
    <w:name w:val="Footer Char"/>
    <w:basedOn w:val="DefaultParagraphFont"/>
    <w:link w:val="Footer"/>
    <w:uiPriority w:val="99"/>
    <w:rsid w:val="00371280"/>
    <w:rPr>
      <w:rFonts w:ascii="Times New Roman" w:hAnsi="Times New Roman"/>
      <w:sz w:val="28"/>
    </w:rPr>
  </w:style>
  <w:style w:type="paragraph" w:styleId="BalloonText">
    <w:name w:val="Balloon Text"/>
    <w:basedOn w:val="Normal"/>
    <w:link w:val="BalloonTextChar"/>
    <w:uiPriority w:val="99"/>
    <w:semiHidden/>
    <w:unhideWhenUsed/>
    <w:rsid w:val="00F90A6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0A6C"/>
    <w:rPr>
      <w:rFonts w:ascii="Segoe UI" w:hAnsi="Segoe UI" w:cs="Segoe UI"/>
      <w:sz w:val="18"/>
      <w:szCs w:val="18"/>
    </w:rPr>
  </w:style>
  <w:style w:type="character" w:styleId="CommentReference">
    <w:name w:val="annotation reference"/>
    <w:basedOn w:val="DefaultParagraphFont"/>
    <w:uiPriority w:val="99"/>
    <w:semiHidden/>
    <w:unhideWhenUsed/>
    <w:rsid w:val="00B7132E"/>
    <w:rPr>
      <w:sz w:val="16"/>
      <w:szCs w:val="16"/>
    </w:rPr>
  </w:style>
  <w:style w:type="paragraph" w:styleId="CommentText">
    <w:name w:val="annotation text"/>
    <w:basedOn w:val="Normal"/>
    <w:link w:val="CommentTextChar"/>
    <w:uiPriority w:val="99"/>
    <w:semiHidden/>
    <w:unhideWhenUsed/>
    <w:rsid w:val="00B7132E"/>
  </w:style>
  <w:style w:type="character" w:customStyle="1" w:styleId="CommentTextChar">
    <w:name w:val="Comment Text Char"/>
    <w:basedOn w:val="DefaultParagraphFont"/>
    <w:link w:val="CommentText"/>
    <w:uiPriority w:val="99"/>
    <w:semiHidden/>
    <w:rsid w:val="00B7132E"/>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B7132E"/>
    <w:rPr>
      <w:b/>
      <w:bCs/>
    </w:rPr>
  </w:style>
  <w:style w:type="character" w:customStyle="1" w:styleId="CommentSubjectChar">
    <w:name w:val="Comment Subject Char"/>
    <w:basedOn w:val="CommentTextChar"/>
    <w:link w:val="CommentSubject"/>
    <w:uiPriority w:val="99"/>
    <w:semiHidden/>
    <w:rsid w:val="00B7132E"/>
    <w:rPr>
      <w:rFonts w:ascii="Times New Roman" w:hAnsi="Times New Roman"/>
      <w:b/>
      <w:bCs/>
      <w:sz w:val="20"/>
      <w:szCs w:val="20"/>
    </w:rPr>
  </w:style>
  <w:style w:type="character" w:customStyle="1" w:styleId="Heading1Char">
    <w:name w:val="Heading 1 Char"/>
    <w:basedOn w:val="DefaultParagraphFont"/>
    <w:link w:val="Heading1"/>
    <w:uiPriority w:val="9"/>
    <w:rsid w:val="00BE1A0B"/>
    <w:rPr>
      <w:smallCaps/>
      <w:spacing w:val="5"/>
      <w:sz w:val="32"/>
      <w:szCs w:val="32"/>
    </w:rPr>
  </w:style>
  <w:style w:type="character" w:customStyle="1" w:styleId="Heading2Char">
    <w:name w:val="Heading 2 Char"/>
    <w:basedOn w:val="DefaultParagraphFont"/>
    <w:link w:val="Heading2"/>
    <w:uiPriority w:val="9"/>
    <w:semiHidden/>
    <w:rsid w:val="00BE1A0B"/>
    <w:rPr>
      <w:smallCaps/>
      <w:spacing w:val="5"/>
      <w:sz w:val="28"/>
      <w:szCs w:val="28"/>
    </w:rPr>
  </w:style>
  <w:style w:type="character" w:customStyle="1" w:styleId="Heading3Char">
    <w:name w:val="Heading 3 Char"/>
    <w:basedOn w:val="DefaultParagraphFont"/>
    <w:link w:val="Heading3"/>
    <w:uiPriority w:val="9"/>
    <w:semiHidden/>
    <w:rsid w:val="00BE1A0B"/>
    <w:rPr>
      <w:smallCaps/>
      <w:spacing w:val="5"/>
      <w:sz w:val="24"/>
      <w:szCs w:val="24"/>
    </w:rPr>
  </w:style>
  <w:style w:type="character" w:customStyle="1" w:styleId="Heading4Char">
    <w:name w:val="Heading 4 Char"/>
    <w:basedOn w:val="DefaultParagraphFont"/>
    <w:link w:val="Heading4"/>
    <w:uiPriority w:val="9"/>
    <w:semiHidden/>
    <w:rsid w:val="00BE1A0B"/>
    <w:rPr>
      <w:i/>
      <w:iCs/>
      <w:smallCaps/>
      <w:spacing w:val="10"/>
      <w:sz w:val="22"/>
      <w:szCs w:val="22"/>
    </w:rPr>
  </w:style>
  <w:style w:type="character" w:customStyle="1" w:styleId="Heading5Char">
    <w:name w:val="Heading 5 Char"/>
    <w:basedOn w:val="DefaultParagraphFont"/>
    <w:link w:val="Heading5"/>
    <w:uiPriority w:val="9"/>
    <w:semiHidden/>
    <w:rsid w:val="00BE1A0B"/>
    <w:rPr>
      <w:smallCaps/>
      <w:color w:val="538135" w:themeColor="accent6" w:themeShade="BF"/>
      <w:spacing w:val="10"/>
      <w:sz w:val="22"/>
      <w:szCs w:val="22"/>
    </w:rPr>
  </w:style>
  <w:style w:type="character" w:customStyle="1" w:styleId="Heading6Char">
    <w:name w:val="Heading 6 Char"/>
    <w:basedOn w:val="DefaultParagraphFont"/>
    <w:link w:val="Heading6"/>
    <w:uiPriority w:val="9"/>
    <w:semiHidden/>
    <w:rsid w:val="00BE1A0B"/>
    <w:rPr>
      <w:smallCaps/>
      <w:color w:val="70AD47" w:themeColor="accent6"/>
      <w:spacing w:val="5"/>
      <w:sz w:val="22"/>
      <w:szCs w:val="22"/>
    </w:rPr>
  </w:style>
  <w:style w:type="character" w:customStyle="1" w:styleId="Heading7Char">
    <w:name w:val="Heading 7 Char"/>
    <w:basedOn w:val="DefaultParagraphFont"/>
    <w:link w:val="Heading7"/>
    <w:uiPriority w:val="9"/>
    <w:semiHidden/>
    <w:rsid w:val="00BE1A0B"/>
    <w:rPr>
      <w:b/>
      <w:bCs/>
      <w:smallCaps/>
      <w:color w:val="70AD47" w:themeColor="accent6"/>
      <w:spacing w:val="10"/>
    </w:rPr>
  </w:style>
  <w:style w:type="character" w:customStyle="1" w:styleId="Heading8Char">
    <w:name w:val="Heading 8 Char"/>
    <w:basedOn w:val="DefaultParagraphFont"/>
    <w:link w:val="Heading8"/>
    <w:uiPriority w:val="9"/>
    <w:semiHidden/>
    <w:rsid w:val="00BE1A0B"/>
    <w:rPr>
      <w:b/>
      <w:bCs/>
      <w:i/>
      <w:iCs/>
      <w:smallCaps/>
      <w:color w:val="538135" w:themeColor="accent6" w:themeShade="BF"/>
    </w:rPr>
  </w:style>
  <w:style w:type="character" w:customStyle="1" w:styleId="Heading9Char">
    <w:name w:val="Heading 9 Char"/>
    <w:basedOn w:val="DefaultParagraphFont"/>
    <w:link w:val="Heading9"/>
    <w:uiPriority w:val="9"/>
    <w:semiHidden/>
    <w:rsid w:val="00BE1A0B"/>
    <w:rPr>
      <w:b/>
      <w:bCs/>
      <w:i/>
      <w:iCs/>
      <w:smallCaps/>
      <w:color w:val="385623" w:themeColor="accent6" w:themeShade="80"/>
    </w:rPr>
  </w:style>
  <w:style w:type="paragraph" w:styleId="Caption">
    <w:name w:val="caption"/>
    <w:basedOn w:val="Normal"/>
    <w:next w:val="Normal"/>
    <w:uiPriority w:val="35"/>
    <w:semiHidden/>
    <w:unhideWhenUsed/>
    <w:qFormat/>
    <w:rsid w:val="00BE1A0B"/>
    <w:rPr>
      <w:b/>
      <w:bCs/>
      <w:caps/>
      <w:sz w:val="16"/>
      <w:szCs w:val="16"/>
    </w:rPr>
  </w:style>
  <w:style w:type="paragraph" w:styleId="Title">
    <w:name w:val="Title"/>
    <w:basedOn w:val="Normal"/>
    <w:next w:val="Normal"/>
    <w:link w:val="TitleChar"/>
    <w:uiPriority w:val="10"/>
    <w:qFormat/>
    <w:rsid w:val="00BE1A0B"/>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leChar">
    <w:name w:val="Title Char"/>
    <w:basedOn w:val="DefaultParagraphFont"/>
    <w:link w:val="Title"/>
    <w:uiPriority w:val="10"/>
    <w:rsid w:val="00BE1A0B"/>
    <w:rPr>
      <w:smallCaps/>
      <w:color w:val="262626" w:themeColor="text1" w:themeTint="D9"/>
      <w:sz w:val="52"/>
      <w:szCs w:val="52"/>
    </w:rPr>
  </w:style>
  <w:style w:type="paragraph" w:styleId="Subtitle">
    <w:name w:val="Subtitle"/>
    <w:basedOn w:val="Normal"/>
    <w:next w:val="Normal"/>
    <w:link w:val="SubtitleChar"/>
    <w:uiPriority w:val="11"/>
    <w:qFormat/>
    <w:rsid w:val="00BE1A0B"/>
    <w:pPr>
      <w:spacing w:after="720" w:line="240" w:lineRule="auto"/>
      <w:jc w:val="right"/>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BE1A0B"/>
    <w:rPr>
      <w:rFonts w:asciiTheme="majorHAnsi" w:eastAsiaTheme="majorEastAsia" w:hAnsiTheme="majorHAnsi" w:cstheme="majorBidi"/>
    </w:rPr>
  </w:style>
  <w:style w:type="character" w:styleId="Strong">
    <w:name w:val="Strong"/>
    <w:uiPriority w:val="22"/>
    <w:qFormat/>
    <w:rsid w:val="00BE1A0B"/>
    <w:rPr>
      <w:b/>
      <w:bCs/>
      <w:color w:val="70AD47" w:themeColor="accent6"/>
    </w:rPr>
  </w:style>
  <w:style w:type="character" w:styleId="Emphasis">
    <w:name w:val="Emphasis"/>
    <w:uiPriority w:val="20"/>
    <w:qFormat/>
    <w:rsid w:val="00BE1A0B"/>
    <w:rPr>
      <w:b/>
      <w:bCs/>
      <w:i/>
      <w:iCs/>
      <w:spacing w:val="10"/>
    </w:rPr>
  </w:style>
  <w:style w:type="paragraph" w:styleId="NoSpacing">
    <w:name w:val="No Spacing"/>
    <w:uiPriority w:val="1"/>
    <w:qFormat/>
    <w:rsid w:val="00BE1A0B"/>
    <w:pPr>
      <w:spacing w:after="0" w:line="240" w:lineRule="auto"/>
    </w:pPr>
  </w:style>
  <w:style w:type="paragraph" w:styleId="Quote">
    <w:name w:val="Quote"/>
    <w:basedOn w:val="Normal"/>
    <w:next w:val="Normal"/>
    <w:link w:val="QuoteChar"/>
    <w:uiPriority w:val="29"/>
    <w:qFormat/>
    <w:rsid w:val="00BE1A0B"/>
    <w:rPr>
      <w:i/>
      <w:iCs/>
    </w:rPr>
  </w:style>
  <w:style w:type="character" w:customStyle="1" w:styleId="QuoteChar">
    <w:name w:val="Quote Char"/>
    <w:basedOn w:val="DefaultParagraphFont"/>
    <w:link w:val="Quote"/>
    <w:uiPriority w:val="29"/>
    <w:rsid w:val="00BE1A0B"/>
    <w:rPr>
      <w:i/>
      <w:iCs/>
    </w:rPr>
  </w:style>
  <w:style w:type="paragraph" w:styleId="IntenseQuote">
    <w:name w:val="Intense Quote"/>
    <w:basedOn w:val="Normal"/>
    <w:next w:val="Normal"/>
    <w:link w:val="IntenseQuoteChar"/>
    <w:uiPriority w:val="30"/>
    <w:qFormat/>
    <w:rsid w:val="00BE1A0B"/>
    <w:pPr>
      <w:pBdr>
        <w:top w:val="single" w:sz="8" w:space="1" w:color="70AD47"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BE1A0B"/>
    <w:rPr>
      <w:b/>
      <w:bCs/>
      <w:i/>
      <w:iCs/>
    </w:rPr>
  </w:style>
  <w:style w:type="character" w:styleId="SubtleEmphasis">
    <w:name w:val="Subtle Emphasis"/>
    <w:uiPriority w:val="19"/>
    <w:qFormat/>
    <w:rsid w:val="00BE1A0B"/>
    <w:rPr>
      <w:i/>
      <w:iCs/>
    </w:rPr>
  </w:style>
  <w:style w:type="character" w:styleId="IntenseEmphasis">
    <w:name w:val="Intense Emphasis"/>
    <w:uiPriority w:val="21"/>
    <w:qFormat/>
    <w:rsid w:val="00BE1A0B"/>
    <w:rPr>
      <w:b/>
      <w:bCs/>
      <w:i/>
      <w:iCs/>
      <w:color w:val="70AD47" w:themeColor="accent6"/>
      <w:spacing w:val="10"/>
    </w:rPr>
  </w:style>
  <w:style w:type="character" w:styleId="SubtleReference">
    <w:name w:val="Subtle Reference"/>
    <w:uiPriority w:val="31"/>
    <w:qFormat/>
    <w:rsid w:val="00BE1A0B"/>
    <w:rPr>
      <w:b/>
      <w:bCs/>
    </w:rPr>
  </w:style>
  <w:style w:type="character" w:styleId="IntenseReference">
    <w:name w:val="Intense Reference"/>
    <w:uiPriority w:val="32"/>
    <w:qFormat/>
    <w:rsid w:val="00BE1A0B"/>
    <w:rPr>
      <w:b/>
      <w:bCs/>
      <w:smallCaps/>
      <w:spacing w:val="5"/>
      <w:sz w:val="22"/>
      <w:szCs w:val="22"/>
      <w:u w:val="single"/>
    </w:rPr>
  </w:style>
  <w:style w:type="character" w:styleId="BookTitle">
    <w:name w:val="Book Title"/>
    <w:uiPriority w:val="33"/>
    <w:qFormat/>
    <w:rsid w:val="00BE1A0B"/>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BE1A0B"/>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878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92511A-178A-4F2E-88D9-46CDFD8E4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TotalTime>
  <Pages>33</Pages>
  <Words>7525</Words>
  <Characters>42895</Characters>
  <Application>Microsoft Office Word</Application>
  <DocSecurity>0</DocSecurity>
  <Lines>357</Lines>
  <Paragraphs>100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50320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Brigita Kapustiak</cp:lastModifiedBy>
  <cp:revision>103</cp:revision>
  <cp:lastPrinted>2020-05-30T09:32:00Z</cp:lastPrinted>
  <dcterms:created xsi:type="dcterms:W3CDTF">2025-08-21T12:44:00Z</dcterms:created>
  <dcterms:modified xsi:type="dcterms:W3CDTF">2025-08-25T08:29:00Z</dcterms:modified>
</cp:coreProperties>
</file>